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89C" w:rsidRDefault="00DF0B90" w:rsidP="000C7DC3">
      <w:pPr>
        <w:jc w:val="center"/>
        <w:rPr>
          <w:b/>
          <w:sz w:val="28"/>
          <w:szCs w:val="28"/>
        </w:rPr>
      </w:pPr>
      <w:r w:rsidRPr="000C7DC3">
        <w:rPr>
          <w:b/>
          <w:sz w:val="28"/>
          <w:szCs w:val="28"/>
        </w:rPr>
        <w:t xml:space="preserve">HƯỚNG DẪN </w:t>
      </w:r>
      <w:r w:rsidR="00FA7CB1">
        <w:rPr>
          <w:b/>
          <w:sz w:val="28"/>
          <w:szCs w:val="28"/>
        </w:rPr>
        <w:t>THAO TÁC</w:t>
      </w:r>
    </w:p>
    <w:p w:rsidR="00300698" w:rsidRPr="000C7DC3" w:rsidRDefault="00300698" w:rsidP="000C7DC3">
      <w:pPr>
        <w:jc w:val="center"/>
        <w:rPr>
          <w:b/>
          <w:sz w:val="28"/>
          <w:szCs w:val="28"/>
        </w:rPr>
      </w:pPr>
      <w:r>
        <w:rPr>
          <w:b/>
          <w:sz w:val="28"/>
          <w:szCs w:val="28"/>
        </w:rPr>
        <w:t>THỰC HIỆN TRÊN HỆ THỐNG CƠ SỞ DỮ LIỆU TOÀN NGÀNH</w:t>
      </w:r>
    </w:p>
    <w:p w:rsidR="008F244F" w:rsidRPr="008F244F" w:rsidRDefault="008F244F" w:rsidP="008F244F">
      <w:pPr>
        <w:spacing w:before="120" w:line="276" w:lineRule="auto"/>
        <w:ind w:firstLine="720"/>
        <w:jc w:val="center"/>
        <w:rPr>
          <w:b/>
          <w:color w:val="FF0000"/>
          <w:lang w:val="es-BO"/>
        </w:rPr>
      </w:pPr>
      <w:r w:rsidRPr="008F244F">
        <w:rPr>
          <w:b/>
          <w:color w:val="FF0000"/>
          <w:lang w:val="es-BO"/>
        </w:rPr>
        <w:t xml:space="preserve">Để Hệ thống tạo lập được các báo cáo chính xác các đơn vị phải thực hiện nhập đầy đủ thông tin vào </w:t>
      </w:r>
      <w:r w:rsidRPr="008F244F">
        <w:rPr>
          <w:b/>
          <w:color w:val="FF0000"/>
        </w:rPr>
        <w:t>Hệ thống CSDL toàn ngành.</w:t>
      </w:r>
      <w:r w:rsidRPr="008F244F">
        <w:rPr>
          <w:b/>
          <w:color w:val="FF0000"/>
          <w:lang w:val="es-BO"/>
        </w:rPr>
        <w:t xml:space="preserve"> Thủ trưởng các đơn vị chịu trách nhiệm kiểm tra tính chính xác của các báo cáo trước khi gửi lên cấp trên.</w:t>
      </w:r>
    </w:p>
    <w:p w:rsidR="00300698" w:rsidRPr="008F244F" w:rsidRDefault="00300698">
      <w:pPr>
        <w:rPr>
          <w:b/>
          <w:color w:val="FF0000"/>
        </w:rPr>
      </w:pPr>
    </w:p>
    <w:p w:rsidR="00300698" w:rsidRDefault="00300698"/>
    <w:p w:rsidR="00DF0B90" w:rsidRDefault="00DB367D" w:rsidP="00300698">
      <w:pPr>
        <w:spacing w:before="120" w:after="120"/>
        <w:rPr>
          <w:b/>
          <w:color w:val="FF0000"/>
          <w:sz w:val="40"/>
          <w:szCs w:val="40"/>
        </w:rPr>
      </w:pPr>
      <w:r w:rsidRPr="00C754A3">
        <w:rPr>
          <w:b/>
          <w:color w:val="FF0000"/>
          <w:sz w:val="40"/>
          <w:szCs w:val="40"/>
          <w:highlight w:val="yellow"/>
        </w:rPr>
        <w:t xml:space="preserve">A.1 </w:t>
      </w:r>
      <w:r w:rsidR="00300698" w:rsidRPr="00C754A3">
        <w:rPr>
          <w:b/>
          <w:color w:val="FF0000"/>
          <w:sz w:val="40"/>
          <w:szCs w:val="40"/>
          <w:highlight w:val="yellow"/>
        </w:rPr>
        <w:t xml:space="preserve"> Đăng nhập Hệ thống:</w:t>
      </w:r>
    </w:p>
    <w:p w:rsidR="00C754A3" w:rsidRPr="00C754A3" w:rsidRDefault="00C754A3" w:rsidP="00300698">
      <w:pPr>
        <w:spacing w:before="120" w:after="120"/>
        <w:rPr>
          <w:b/>
          <w:color w:val="FF0000"/>
          <w:sz w:val="40"/>
          <w:szCs w:val="40"/>
        </w:rPr>
      </w:pPr>
    </w:p>
    <w:p w:rsidR="00DF0B90" w:rsidRDefault="00DF0B90" w:rsidP="00300698">
      <w:pPr>
        <w:numPr>
          <w:ilvl w:val="0"/>
          <w:numId w:val="4"/>
        </w:numPr>
        <w:spacing w:before="120" w:after="120"/>
      </w:pPr>
      <w:r>
        <w:t xml:space="preserve">Truy cập:  </w:t>
      </w:r>
      <w:hyperlink r:id="rId7" w:history="1">
        <w:r w:rsidR="00300698">
          <w:rPr>
            <w:rStyle w:val="Hyperlink"/>
          </w:rPr>
          <w:t>http://csdl.moet.gov.vn/</w:t>
        </w:r>
      </w:hyperlink>
    </w:p>
    <w:p w:rsidR="00300698" w:rsidRDefault="00300698" w:rsidP="00300698">
      <w:pPr>
        <w:numPr>
          <w:ilvl w:val="0"/>
          <w:numId w:val="4"/>
        </w:numPr>
        <w:spacing w:before="120" w:after="120"/>
      </w:pPr>
      <w:r>
        <w:t>Chọn đúng cấp quản lý trường, luôn chọn cấp học cao nhất của đơn vị để đăng nhập.</w:t>
      </w:r>
    </w:p>
    <w:p w:rsidR="00DF0B90" w:rsidRDefault="00DF0B90" w:rsidP="00300698">
      <w:pPr>
        <w:numPr>
          <w:ilvl w:val="0"/>
          <w:numId w:val="4"/>
        </w:numPr>
        <w:spacing w:before="120" w:after="120"/>
      </w:pPr>
      <w:r>
        <w:t xml:space="preserve">Nhập tên đăng nhập: </w:t>
      </w:r>
      <w:r w:rsidRPr="000C7DC3">
        <w:rPr>
          <w:color w:val="FF0000"/>
        </w:rPr>
        <w:t>admin</w:t>
      </w:r>
      <w:r>
        <w:t xml:space="preserve"> (tất cả các đơn vị đều giống nhau)</w:t>
      </w:r>
    </w:p>
    <w:p w:rsidR="00FF0510" w:rsidRDefault="00FF0510" w:rsidP="00300698">
      <w:pPr>
        <w:numPr>
          <w:ilvl w:val="0"/>
          <w:numId w:val="4"/>
        </w:numPr>
        <w:spacing w:before="120" w:after="120"/>
      </w:pPr>
      <w:r>
        <w:t>Nhập mật khẩu (đơn vị mới tạo sẽ là 123456789a@  ; các đơn v</w:t>
      </w:r>
      <w:r w:rsidR="00300698">
        <w:t>ị cũ sẽ theo mk đã đổi trước đó)</w:t>
      </w:r>
      <w:r w:rsidR="003A489D">
        <w:t>.</w:t>
      </w:r>
    </w:p>
    <w:p w:rsidR="00DF0B90" w:rsidRDefault="00DF0B90" w:rsidP="00300698">
      <w:pPr>
        <w:numPr>
          <w:ilvl w:val="0"/>
          <w:numId w:val="4"/>
        </w:numPr>
        <w:spacing w:before="120" w:after="120"/>
      </w:pPr>
      <w:r>
        <w:t xml:space="preserve">Chọn: </w:t>
      </w:r>
      <w:r w:rsidR="00B04AA4">
        <w:t xml:space="preserve">Sở (Tỉnh) , Phòng </w:t>
      </w:r>
      <w:r w:rsidRPr="000C7DC3">
        <w:rPr>
          <w:color w:val="FF0000"/>
        </w:rPr>
        <w:t xml:space="preserve">Thành phố </w:t>
      </w:r>
      <w:r w:rsidR="00B04AA4">
        <w:rPr>
          <w:color w:val="FF0000"/>
        </w:rPr>
        <w:t>Thủ Dầu Một</w:t>
      </w:r>
      <w:r>
        <w:t xml:space="preserve"> (chỉ cần nhập </w:t>
      </w:r>
      <w:r w:rsidR="00B04AA4">
        <w:rPr>
          <w:color w:val="FF0000"/>
        </w:rPr>
        <w:t>Thu</w:t>
      </w:r>
      <w:r>
        <w:t xml:space="preserve"> sẽ hiện lên</w:t>
      </w:r>
      <w:r w:rsidR="000C7DC3">
        <w:t xml:space="preserve"> tên TP</w:t>
      </w:r>
      <w:r>
        <w:t>)</w:t>
      </w:r>
    </w:p>
    <w:p w:rsidR="00DF0B90" w:rsidRDefault="00B04AA4" w:rsidP="00300698">
      <w:pPr>
        <w:numPr>
          <w:ilvl w:val="0"/>
          <w:numId w:val="4"/>
        </w:numPr>
        <w:spacing w:before="120" w:after="120"/>
      </w:pPr>
      <w:r>
        <w:t xml:space="preserve">Cấp học tương ứng </w:t>
      </w:r>
      <w:r w:rsidR="00300698">
        <w:t>(</w:t>
      </w:r>
      <w:r w:rsidR="00DF0B90" w:rsidRPr="000C7DC3">
        <w:rPr>
          <w:color w:val="FF0000"/>
        </w:rPr>
        <w:t>Mầm non</w:t>
      </w:r>
      <w:r w:rsidR="00300698">
        <w:rPr>
          <w:color w:val="FF0000"/>
        </w:rPr>
        <w:t xml:space="preserve">, </w:t>
      </w:r>
      <w:r w:rsidR="00EC0F0A">
        <w:rPr>
          <w:color w:val="FF0000"/>
        </w:rPr>
        <w:t>Tiểu học</w:t>
      </w:r>
      <w:r w:rsidR="00300698">
        <w:rPr>
          <w:color w:val="FF0000"/>
        </w:rPr>
        <w:t xml:space="preserve">, </w:t>
      </w:r>
      <w:r w:rsidR="00EC0F0A">
        <w:rPr>
          <w:color w:val="FF0000"/>
        </w:rPr>
        <w:t>THCS)</w:t>
      </w:r>
      <w:r w:rsidR="00300698">
        <w:rPr>
          <w:color w:val="FF0000"/>
        </w:rPr>
        <w:t>.</w:t>
      </w:r>
    </w:p>
    <w:p w:rsidR="00DF0B90" w:rsidRDefault="00DF0B90" w:rsidP="00300698">
      <w:pPr>
        <w:numPr>
          <w:ilvl w:val="0"/>
          <w:numId w:val="4"/>
        </w:numPr>
        <w:spacing w:before="120" w:after="120"/>
      </w:pPr>
      <w:r>
        <w:t>Tên trường: chỉ cần nhập 1 chữ có tên trường (</w:t>
      </w:r>
      <w:r w:rsidR="000C7DC3">
        <w:t xml:space="preserve">khuyến cáo: nhập chữ không có dấu tiếng Việt; ví dụ: Kim Đồng </w:t>
      </w:r>
      <w:r w:rsidR="000C7DC3">
        <w:sym w:font="Wingdings" w:char="F0E0"/>
      </w:r>
      <w:r w:rsidR="000C7DC3">
        <w:t xml:space="preserve"> nhập Kim </w:t>
      </w:r>
      <w:r w:rsidR="000C7DC3">
        <w:sym w:font="Wingdings" w:char="F0E0"/>
      </w:r>
      <w:r w:rsidR="000C7DC3">
        <w:t xml:space="preserve"> chọn tên trường từ danh sách</w:t>
      </w:r>
    </w:p>
    <w:p w:rsidR="00FF0510" w:rsidRDefault="00FF0510" w:rsidP="00300698">
      <w:pPr>
        <w:numPr>
          <w:ilvl w:val="0"/>
          <w:numId w:val="4"/>
        </w:numPr>
        <w:spacing w:before="120" w:after="120"/>
      </w:pPr>
      <w:r>
        <w:t>Nhập mã xác nhận (mỗi lần đăng nhập mã xác nhận sẽ khác nhau)</w:t>
      </w:r>
    </w:p>
    <w:p w:rsidR="00FF0510" w:rsidRDefault="00FF0510" w:rsidP="00300698">
      <w:pPr>
        <w:numPr>
          <w:ilvl w:val="0"/>
          <w:numId w:val="4"/>
        </w:numPr>
        <w:spacing w:before="120" w:after="120"/>
      </w:pPr>
      <w:r>
        <w:t>Chọn đăng nhập</w:t>
      </w:r>
    </w:p>
    <w:p w:rsidR="00EC0F0A" w:rsidRDefault="00246EA7" w:rsidP="00EC0F0A">
      <w:pPr>
        <w:jc w:val="both"/>
        <w:rPr>
          <w:color w:val="000000"/>
        </w:rPr>
      </w:pPr>
      <w:r>
        <w:rPr>
          <w:noProof/>
        </w:rPr>
        <mc:AlternateContent>
          <mc:Choice Requires="wps">
            <w:drawing>
              <wp:anchor distT="0" distB="0" distL="114300" distR="114300" simplePos="0" relativeHeight="251650560" behindDoc="0" locked="0" layoutInCell="1" allowOverlap="1">
                <wp:simplePos x="0" y="0"/>
                <wp:positionH relativeFrom="column">
                  <wp:posOffset>3573145</wp:posOffset>
                </wp:positionH>
                <wp:positionV relativeFrom="paragraph">
                  <wp:posOffset>2330450</wp:posOffset>
                </wp:positionV>
                <wp:extent cx="1411605" cy="270510"/>
                <wp:effectExtent l="6985" t="106680" r="10160" b="1333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270510"/>
                        </a:xfrm>
                        <a:prstGeom prst="wedgeRectCallout">
                          <a:avLst>
                            <a:gd name="adj1" fmla="val -37315"/>
                            <a:gd name="adj2" fmla="val -81926"/>
                          </a:avLst>
                        </a:prstGeom>
                        <a:solidFill>
                          <a:srgbClr val="FFFFFF"/>
                        </a:solidFill>
                        <a:ln w="9525">
                          <a:solidFill>
                            <a:srgbClr val="000000"/>
                          </a:solidFill>
                          <a:miter lim="800000"/>
                          <a:headEnd/>
                          <a:tailEnd/>
                        </a:ln>
                      </wps:spPr>
                      <wps:txbx>
                        <w:txbxContent>
                          <w:p w:rsidR="00916D6A" w:rsidRDefault="00916D6A" w:rsidP="00EC0F0A">
                            <w:r>
                              <w:t>7.nhấn đăng nhập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left:0;text-align:left;margin-left:281.35pt;margin-top:183.5pt;width:111.15pt;height:21.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" adj="2740,-6896">
                <v:textbox>
                  <w:txbxContent>
                    <w:p w:rsidR="00916D6A" w:rsidRDefault="00916D6A" w:rsidP="00EC0F0A">
                      <w:r>
                        <w:t>7.nhấn đăng nhập</w:t>
                      </w: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4939665</wp:posOffset>
                </wp:positionH>
                <wp:positionV relativeFrom="paragraph">
                  <wp:posOffset>2135505</wp:posOffset>
                </wp:positionV>
                <wp:extent cx="1524000" cy="289560"/>
                <wp:effectExtent l="373380" t="121285" r="7620" b="8255"/>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89560"/>
                        </a:xfrm>
                        <a:prstGeom prst="wedgeRectCallout">
                          <a:avLst>
                            <a:gd name="adj1" fmla="val -73583"/>
                            <a:gd name="adj2" fmla="val -82458"/>
                          </a:avLst>
                        </a:prstGeom>
                        <a:solidFill>
                          <a:srgbClr val="FFFFFF"/>
                        </a:solidFill>
                        <a:ln w="9525">
                          <a:solidFill>
                            <a:srgbClr val="000000"/>
                          </a:solidFill>
                          <a:miter lim="800000"/>
                          <a:headEnd/>
                          <a:tailEnd/>
                        </a:ln>
                      </wps:spPr>
                      <wps:txbx>
                        <w:txbxContent>
                          <w:p w:rsidR="00916D6A" w:rsidRDefault="00916D6A" w:rsidP="00EC0F0A">
                            <w:r>
                              <w:t>6. nhập mã xác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7" type="#_x0000_t61" style="position:absolute;left:0;text-align:left;margin-left:388.95pt;margin-top:168.15pt;width:120pt;height:22.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" adj="-5094,-7011">
                <v:textbox>
                  <w:txbxContent>
                    <w:p w:rsidR="00916D6A" w:rsidRDefault="00916D6A" w:rsidP="00EC0F0A">
                      <w:r>
                        <w:t>6. nhập mã xác nhận</w:t>
                      </w: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1610360</wp:posOffset>
                </wp:positionH>
                <wp:positionV relativeFrom="paragraph">
                  <wp:posOffset>1723390</wp:posOffset>
                </wp:positionV>
                <wp:extent cx="1524000" cy="270510"/>
                <wp:effectExtent l="6350" t="13970" r="574675" b="10795"/>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0510"/>
                        </a:xfrm>
                        <a:prstGeom prst="wedgeRectCallout">
                          <a:avLst>
                            <a:gd name="adj1" fmla="val 87000"/>
                            <a:gd name="adj2" fmla="val -19954"/>
                          </a:avLst>
                        </a:prstGeom>
                        <a:solidFill>
                          <a:srgbClr val="FFFFFF"/>
                        </a:solidFill>
                        <a:ln w="9525">
                          <a:solidFill>
                            <a:srgbClr val="000000"/>
                          </a:solidFill>
                          <a:miter lim="800000"/>
                          <a:headEnd/>
                          <a:tailEnd/>
                        </a:ln>
                      </wps:spPr>
                      <wps:txbx>
                        <w:txbxContent>
                          <w:p w:rsidR="00916D6A" w:rsidRDefault="00916D6A" w:rsidP="00EC0F0A">
                            <w:r>
                              <w:t>5. chọn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1" style="position:absolute;left:0;text-align:left;margin-left:126.8pt;margin-top:135.7pt;width:120pt;height:21.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" adj="29592,6490">
                <v:textbox>
                  <w:txbxContent>
                    <w:p w:rsidR="00916D6A" w:rsidRDefault="00916D6A" w:rsidP="00EC0F0A">
                      <w:r>
                        <w:t>5. chọn trường</w:t>
                      </w:r>
                    </w:p>
                  </w:txbxContent>
                </v:textbox>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5102860</wp:posOffset>
                </wp:positionH>
                <wp:positionV relativeFrom="paragraph">
                  <wp:posOffset>1489710</wp:posOffset>
                </wp:positionV>
                <wp:extent cx="1524000" cy="253365"/>
                <wp:effectExtent l="927100" t="8890" r="6350" b="1397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53365"/>
                        </a:xfrm>
                        <a:prstGeom prst="wedgeRectCallout">
                          <a:avLst>
                            <a:gd name="adj1" fmla="val -110417"/>
                            <a:gd name="adj2" fmla="val 1380"/>
                          </a:avLst>
                        </a:prstGeom>
                        <a:solidFill>
                          <a:srgbClr val="FFFFFF"/>
                        </a:solidFill>
                        <a:ln w="9525">
                          <a:solidFill>
                            <a:srgbClr val="000000"/>
                          </a:solidFill>
                          <a:miter lim="800000"/>
                          <a:headEnd/>
                          <a:tailEnd/>
                        </a:ln>
                      </wps:spPr>
                      <wps:txbx>
                        <w:txbxContent>
                          <w:p w:rsidR="00916D6A" w:rsidRDefault="00916D6A" w:rsidP="00EC0F0A">
                            <w:r>
                              <w:t xml:space="preserve">4. </w:t>
                            </w:r>
                            <w:r w:rsidR="00B04AA4">
                              <w:t xml:space="preserve">Phòng </w:t>
                            </w:r>
                            <w:r w:rsidR="00B04AA4">
                              <w:t>Tp.TDM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1" style="position:absolute;left:0;text-align:left;margin-left:401.8pt;margin-top:117.3pt;width:120pt;height:19.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" adj="-13050,11098">
                <v:textbox>
                  <w:txbxContent>
                    <w:p w:rsidR="00916D6A" w:rsidRDefault="00916D6A" w:rsidP="00EC0F0A">
                      <w:r>
                        <w:t xml:space="preserve">4. </w:t>
                      </w:r>
                      <w:r w:rsidR="00B04AA4">
                        <w:t xml:space="preserve">Phòng </w:t>
                      </w:r>
                      <w:r w:rsidR="00B04AA4">
                        <w:t>Tp.TDM</w:t>
                      </w:r>
                    </w:p>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5139690</wp:posOffset>
                </wp:positionH>
                <wp:positionV relativeFrom="paragraph">
                  <wp:posOffset>1137285</wp:posOffset>
                </wp:positionV>
                <wp:extent cx="1469390" cy="309245"/>
                <wp:effectExtent l="1249680" t="8890" r="5080" b="571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09245"/>
                        </a:xfrm>
                        <a:prstGeom prst="wedgeRectCallout">
                          <a:avLst>
                            <a:gd name="adj1" fmla="val -134398"/>
                            <a:gd name="adj2" fmla="val -10162"/>
                          </a:avLst>
                        </a:prstGeom>
                        <a:solidFill>
                          <a:srgbClr val="FFFFFF"/>
                        </a:solidFill>
                        <a:ln w="9525">
                          <a:solidFill>
                            <a:srgbClr val="000000"/>
                          </a:solidFill>
                          <a:miter lim="800000"/>
                          <a:headEnd/>
                          <a:tailEnd/>
                        </a:ln>
                      </wps:spPr>
                      <wps:txbx>
                        <w:txbxContent>
                          <w:p w:rsidR="00916D6A" w:rsidRDefault="00916D6A" w:rsidP="00EC0F0A">
                            <w:r>
                              <w:t xml:space="preserve">3. chọn </w:t>
                            </w:r>
                            <w:r w:rsidR="00B04AA4">
                              <w:t>Tỉnh BD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1" style="position:absolute;left:0;text-align:left;margin-left:404.7pt;margin-top:89.55pt;width:115.7pt;height:24.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" adj="-18230,8605">
                <v:textbox>
                  <w:txbxContent>
                    <w:p w:rsidR="00916D6A" w:rsidRDefault="00916D6A" w:rsidP="00EC0F0A">
                      <w:r>
                        <w:t xml:space="preserve">3. chọn </w:t>
                      </w:r>
                      <w:r w:rsidR="00B04AA4">
                        <w:t>Tỉnh BD</w:t>
                      </w:r>
                    </w:p>
                  </w:txbxContent>
                </v:textbox>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4603115</wp:posOffset>
                </wp:positionH>
                <wp:positionV relativeFrom="paragraph">
                  <wp:posOffset>474980</wp:posOffset>
                </wp:positionV>
                <wp:extent cx="1812290" cy="297180"/>
                <wp:effectExtent l="294005" t="13335" r="8255" b="3238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290" cy="297180"/>
                        </a:xfrm>
                        <a:prstGeom prst="wedgeRectCallout">
                          <a:avLst>
                            <a:gd name="adj1" fmla="val -63806"/>
                            <a:gd name="adj2" fmla="val 52778"/>
                          </a:avLst>
                        </a:prstGeom>
                        <a:solidFill>
                          <a:srgbClr val="FFFFFF"/>
                        </a:solidFill>
                        <a:ln w="9525">
                          <a:solidFill>
                            <a:srgbClr val="000000"/>
                          </a:solidFill>
                          <a:miter lim="800000"/>
                          <a:headEnd/>
                          <a:tailEnd/>
                        </a:ln>
                      </wps:spPr>
                      <wps:txbx>
                        <w:txbxContent>
                          <w:p w:rsidR="00916D6A" w:rsidRDefault="00916D6A" w:rsidP="00EC0F0A">
                            <w:r>
                              <w:t>1.tên đăng nhập: admin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1" type="#_x0000_t61" style="position:absolute;left:0;text-align:left;margin-left:362.45pt;margin-top:37.4pt;width:142.7pt;height:2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" adj="-2982,22200">
                <v:textbox>
                  <w:txbxContent>
                    <w:p w:rsidR="00916D6A" w:rsidRDefault="00916D6A" w:rsidP="00EC0F0A">
                      <w:r>
                        <w:t>1.tên đăng nhập: admin</w:t>
                      </w:r>
                    </w:p>
                  </w:txbxContent>
                </v:textbox>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5296535</wp:posOffset>
                </wp:positionH>
                <wp:positionV relativeFrom="paragraph">
                  <wp:posOffset>829945</wp:posOffset>
                </wp:positionV>
                <wp:extent cx="1128395" cy="274320"/>
                <wp:effectExtent l="1311275" t="6350" r="8255" b="508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274320"/>
                        </a:xfrm>
                        <a:prstGeom prst="wedgeRectCallout">
                          <a:avLst>
                            <a:gd name="adj1" fmla="val -165477"/>
                            <a:gd name="adj2" fmla="val -9259"/>
                          </a:avLst>
                        </a:prstGeom>
                        <a:solidFill>
                          <a:srgbClr val="FFFFFF"/>
                        </a:solidFill>
                        <a:ln w="9525">
                          <a:solidFill>
                            <a:srgbClr val="000000"/>
                          </a:solidFill>
                          <a:miter lim="800000"/>
                          <a:headEnd/>
                          <a:tailEnd/>
                        </a:ln>
                      </wps:spPr>
                      <wps:txbx>
                        <w:txbxContent>
                          <w:p w:rsidR="00916D6A" w:rsidRDefault="00916D6A" w:rsidP="00EC0F0A">
                            <w:r>
                              <w:t>2. mật khẩu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32" type="#_x0000_t61" style="position:absolute;left:0;text-align:left;margin-left:417.05pt;margin-top:65.35pt;width:88.85pt;height:21.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" adj="-24943,8800">
                <v:textbox>
                  <w:txbxContent>
                    <w:p w:rsidR="00916D6A" w:rsidRDefault="00916D6A" w:rsidP="00EC0F0A">
                      <w:r>
                        <w:t>2. mật khẩu</w:t>
                      </w:r>
                    </w:p>
                  </w:txbxContent>
                </v:textbox>
              </v:shape>
            </w:pict>
          </mc:Fallback>
        </mc:AlternateContent>
      </w:r>
      <w:r w:rsidRPr="00010DE0">
        <w:rPr>
          <w:noProof/>
        </w:rPr>
        <w:drawing>
          <wp:inline distT="0" distB="0" distL="0" distR="0">
            <wp:extent cx="6453505" cy="275907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1835" t="24788" r="23312" b="18285"/>
                    <a:stretch>
                      <a:fillRect/>
                    </a:stretch>
                  </pic:blipFill>
                  <pic:spPr bwMode="auto">
                    <a:xfrm>
                      <a:off x="0" y="0"/>
                      <a:ext cx="6453505" cy="2759075"/>
                    </a:xfrm>
                    <a:prstGeom prst="rect">
                      <a:avLst/>
                    </a:prstGeom>
                    <a:noFill/>
                    <a:ln>
                      <a:noFill/>
                    </a:ln>
                  </pic:spPr>
                </pic:pic>
              </a:graphicData>
            </a:graphic>
          </wp:inline>
        </w:drawing>
      </w:r>
    </w:p>
    <w:p w:rsidR="003A489D" w:rsidRDefault="00065DB5" w:rsidP="003A489D">
      <w:pPr>
        <w:spacing w:before="120" w:after="120"/>
        <w:jc w:val="both"/>
        <w:rPr>
          <w:color w:val="000000"/>
        </w:rPr>
      </w:pPr>
      <w:r w:rsidRPr="00B23A63">
        <w:rPr>
          <w:color w:val="000000"/>
        </w:rPr>
        <w:sym w:font="Wingdings" w:char="F0E0"/>
      </w:r>
      <w:r>
        <w:rPr>
          <w:color w:val="000000"/>
        </w:rPr>
        <w:t xml:space="preserve"> </w:t>
      </w:r>
      <w:r w:rsidRPr="006A0257">
        <w:rPr>
          <w:color w:val="000000"/>
        </w:rPr>
        <w:t xml:space="preserve">Nếu </w:t>
      </w:r>
      <w:r w:rsidRPr="00D57A9F">
        <w:rPr>
          <w:b/>
          <w:color w:val="FF0000"/>
        </w:rPr>
        <w:t>quên mật khẩu</w:t>
      </w:r>
      <w:r>
        <w:rPr>
          <w:color w:val="000000"/>
        </w:rPr>
        <w:t xml:space="preserve"> </w:t>
      </w:r>
      <w:r w:rsidRPr="006A0257">
        <w:rPr>
          <w:color w:val="000000"/>
        </w:rPr>
        <w:t xml:space="preserve">thì </w:t>
      </w:r>
      <w:r w:rsidR="003A489D">
        <w:rPr>
          <w:color w:val="000000"/>
        </w:rPr>
        <w:t>liên hệ quản trị viên</w:t>
      </w:r>
      <w:r w:rsidR="00D57A9F">
        <w:rPr>
          <w:color w:val="000000"/>
        </w:rPr>
        <w:t xml:space="preserve"> của cơ quan quản lý cấp trên</w:t>
      </w:r>
      <w:r w:rsidR="003A489D">
        <w:rPr>
          <w:color w:val="000000"/>
        </w:rPr>
        <w:t>:</w:t>
      </w:r>
    </w:p>
    <w:p w:rsidR="003A489D" w:rsidRDefault="003A489D" w:rsidP="00DB367D">
      <w:pPr>
        <w:spacing w:before="120" w:after="120"/>
        <w:ind w:left="720" w:hanging="11"/>
        <w:jc w:val="both"/>
        <w:rPr>
          <w:color w:val="000000"/>
        </w:rPr>
      </w:pPr>
      <w:r>
        <w:rPr>
          <w:color w:val="000000"/>
        </w:rPr>
        <w:t xml:space="preserve">+ Đối với cơ sở giáo dục mầm non, tiểu học, THCS liên hệ với phòng giáo dục và đào tạo </w:t>
      </w:r>
    </w:p>
    <w:p w:rsidR="003A489D" w:rsidRDefault="003A489D" w:rsidP="00065DB5">
      <w:pPr>
        <w:jc w:val="both"/>
        <w:rPr>
          <w:color w:val="000000"/>
        </w:rPr>
      </w:pPr>
      <w:r w:rsidRPr="00DB367D">
        <w:rPr>
          <w:b/>
          <w:color w:val="000000"/>
          <w:highlight w:val="yellow"/>
        </w:rPr>
        <w:t>Lưu ý:</w:t>
      </w:r>
      <w:r w:rsidRPr="00DB367D">
        <w:rPr>
          <w:color w:val="000000"/>
          <w:highlight w:val="yellow"/>
        </w:rPr>
        <w:t xml:space="preserve"> Các cơ sở giáo dục chỉ thực hiện báo cáo đúng tên trường, mã trường, cấp trường và loại hình trường. Nếu không đúng các cấu hình nêu trên đề nghị liên hệ với quản trị viên để được xử lý.</w:t>
      </w:r>
    </w:p>
    <w:p w:rsidR="00DB367D" w:rsidRPr="00DB367D" w:rsidRDefault="00DB367D" w:rsidP="00065DB5">
      <w:pPr>
        <w:jc w:val="both"/>
        <w:rPr>
          <w:color w:val="000000"/>
        </w:rPr>
      </w:pPr>
    </w:p>
    <w:p w:rsidR="00065DB5" w:rsidRDefault="00065DB5" w:rsidP="00065DB5">
      <w:pPr>
        <w:ind w:firstLine="720"/>
        <w:rPr>
          <w:rFonts w:ascii="Arial" w:hAnsi="Arial" w:cs="Arial"/>
          <w:color w:val="000000"/>
          <w:sz w:val="6"/>
          <w:szCs w:val="18"/>
          <w:shd w:val="clear" w:color="auto" w:fill="C4E0F0"/>
        </w:rPr>
      </w:pPr>
    </w:p>
    <w:p w:rsidR="00DB367D" w:rsidRPr="00C754A3" w:rsidRDefault="00DB367D" w:rsidP="00DB367D">
      <w:pPr>
        <w:rPr>
          <w:b/>
          <w:color w:val="FF0000"/>
          <w:sz w:val="40"/>
          <w:szCs w:val="40"/>
        </w:rPr>
      </w:pPr>
      <w:r w:rsidRPr="00C754A3">
        <w:rPr>
          <w:b/>
          <w:color w:val="FF0000"/>
          <w:sz w:val="40"/>
          <w:szCs w:val="40"/>
          <w:highlight w:val="yellow"/>
        </w:rPr>
        <w:lastRenderedPageBreak/>
        <w:t>A.2 Khai báo thông tin kỳ báo cáo thống kê đầu năm 201</w:t>
      </w:r>
      <w:r w:rsidR="00B04AA4">
        <w:rPr>
          <w:b/>
          <w:color w:val="FF0000"/>
          <w:sz w:val="40"/>
          <w:szCs w:val="40"/>
          <w:highlight w:val="yellow"/>
        </w:rPr>
        <w:t>9</w:t>
      </w:r>
      <w:r w:rsidRPr="00C754A3">
        <w:rPr>
          <w:b/>
          <w:color w:val="FF0000"/>
          <w:sz w:val="40"/>
          <w:szCs w:val="40"/>
          <w:highlight w:val="yellow"/>
        </w:rPr>
        <w:t>-20</w:t>
      </w:r>
      <w:r w:rsidR="00B04AA4">
        <w:rPr>
          <w:b/>
          <w:color w:val="FF0000"/>
          <w:sz w:val="40"/>
          <w:szCs w:val="40"/>
          <w:highlight w:val="yellow"/>
        </w:rPr>
        <w:t>20</w:t>
      </w:r>
      <w:r w:rsidRPr="00C754A3">
        <w:rPr>
          <w:b/>
          <w:color w:val="FF0000"/>
          <w:sz w:val="40"/>
          <w:szCs w:val="40"/>
          <w:highlight w:val="yellow"/>
        </w:rPr>
        <w:t>:</w:t>
      </w:r>
    </w:p>
    <w:p w:rsidR="00DB367D" w:rsidRPr="00DB367D" w:rsidRDefault="00DB367D" w:rsidP="00DB367D">
      <w:pPr>
        <w:rPr>
          <w:b/>
          <w:color w:val="000000"/>
        </w:rPr>
      </w:pPr>
    </w:p>
    <w:p w:rsidR="00A15866" w:rsidRDefault="00A15866" w:rsidP="00DB367D">
      <w:pPr>
        <w:rPr>
          <w:color w:val="000000"/>
        </w:rPr>
      </w:pPr>
      <w:r w:rsidRPr="00DB367D">
        <w:rPr>
          <w:color w:val="000000"/>
        </w:rPr>
        <w:t>Đ</w:t>
      </w:r>
      <w:r w:rsidR="00E30352" w:rsidRPr="00DB367D">
        <w:rPr>
          <w:color w:val="000000"/>
        </w:rPr>
        <w:t xml:space="preserve">ể </w:t>
      </w:r>
      <w:r w:rsidR="00DB367D" w:rsidRPr="00DB367D">
        <w:rPr>
          <w:color w:val="000000"/>
        </w:rPr>
        <w:t xml:space="preserve">Phòng Giáo dục và Đào tạo </w:t>
      </w:r>
      <w:r w:rsidR="00805DB2" w:rsidRPr="00E374CF">
        <w:rPr>
          <w:b/>
          <w:color w:val="FF0000"/>
        </w:rPr>
        <w:t>chấp nhận</w:t>
      </w:r>
      <w:r w:rsidR="00E30352" w:rsidRPr="00DB367D">
        <w:rPr>
          <w:color w:val="000000"/>
        </w:rPr>
        <w:t xml:space="preserve"> báo cáo, các đơn vị phải</w:t>
      </w:r>
      <w:r w:rsidR="00805DB2">
        <w:rPr>
          <w:color w:val="000000"/>
        </w:rPr>
        <w:t xml:space="preserve"> thực hiện rà soát và cập nhật đầy đủ thông tin tại:</w:t>
      </w:r>
    </w:p>
    <w:p w:rsidR="00916D6A" w:rsidRDefault="00916D6A" w:rsidP="00DB367D">
      <w:pPr>
        <w:rPr>
          <w:color w:val="000000"/>
        </w:rPr>
      </w:pPr>
    </w:p>
    <w:p w:rsidR="00916D6A" w:rsidRPr="00D57A9F" w:rsidRDefault="00916D6A" w:rsidP="00916D6A">
      <w:pPr>
        <w:jc w:val="center"/>
        <w:rPr>
          <w:b/>
          <w:color w:val="FF0000"/>
        </w:rPr>
      </w:pPr>
      <w:r w:rsidRPr="00D57A9F">
        <w:rPr>
          <w:b/>
          <w:color w:val="FF0000"/>
          <w:highlight w:val="yellow"/>
        </w:rPr>
        <w:t>HOÀN THÀNH MỤC QUẢN LÝ GIÁO DỤC VÀ BÁO CÁO SỐ LIỆU</w:t>
      </w:r>
    </w:p>
    <w:p w:rsidR="00916D6A" w:rsidRDefault="00916D6A" w:rsidP="001D68D5">
      <w:pPr>
        <w:ind w:firstLine="360"/>
        <w:rPr>
          <w:color w:val="FF0000"/>
        </w:rPr>
      </w:pPr>
    </w:p>
    <w:p w:rsidR="00A15866" w:rsidRDefault="00916D6A" w:rsidP="00916D6A">
      <w:pPr>
        <w:rPr>
          <w:color w:val="000000"/>
        </w:rPr>
      </w:pPr>
      <w:r w:rsidRPr="00916D6A">
        <w:rPr>
          <w:color w:val="000000"/>
        </w:rPr>
        <w:t>1.</w:t>
      </w:r>
      <w:r w:rsidR="00D57A9F">
        <w:rPr>
          <w:color w:val="000000"/>
        </w:rPr>
        <w:t xml:space="preserve">/ </w:t>
      </w:r>
      <w:r w:rsidRPr="00916D6A">
        <w:rPr>
          <w:color w:val="000000"/>
        </w:rPr>
        <w:t xml:space="preserve"> </w:t>
      </w:r>
      <w:r w:rsidR="00470188" w:rsidRPr="00916D6A">
        <w:rPr>
          <w:color w:val="000000"/>
        </w:rPr>
        <w:t xml:space="preserve">Thực hiện đầy đủ các mục trong </w:t>
      </w:r>
      <w:r w:rsidRPr="00916D6A">
        <w:rPr>
          <w:b/>
          <w:color w:val="000000"/>
        </w:rPr>
        <w:t>QUẢN LÝ GIÁO DỤC</w:t>
      </w:r>
      <w:r w:rsidR="00DB367D" w:rsidRPr="00916D6A">
        <w:rPr>
          <w:color w:val="000000"/>
        </w:rPr>
        <w:t xml:space="preserve"> tương ứng</w:t>
      </w:r>
      <w:r w:rsidRPr="00916D6A">
        <w:rPr>
          <w:color w:val="000000"/>
        </w:rPr>
        <w:t xml:space="preserve"> theo cấp học</w:t>
      </w:r>
      <w:r w:rsidR="00DB367D" w:rsidRPr="00916D6A">
        <w:rPr>
          <w:color w:val="000000"/>
        </w:rPr>
        <w:t xml:space="preserve"> </w:t>
      </w:r>
      <w:r w:rsidR="00470188" w:rsidRPr="00916D6A">
        <w:rPr>
          <w:color w:val="000000"/>
        </w:rPr>
        <w:t>(Quản lý</w:t>
      </w:r>
      <w:r w:rsidR="00DB367D" w:rsidRPr="00916D6A">
        <w:rPr>
          <w:color w:val="000000"/>
        </w:rPr>
        <w:t xml:space="preserve"> mầm non,</w:t>
      </w:r>
      <w:r w:rsidR="00470188" w:rsidRPr="00916D6A">
        <w:rPr>
          <w:color w:val="000000"/>
        </w:rPr>
        <w:t xml:space="preserve"> </w:t>
      </w:r>
      <w:r w:rsidR="00B04AA4">
        <w:rPr>
          <w:color w:val="000000"/>
        </w:rPr>
        <w:t>tiểu học, THCS</w:t>
      </w:r>
      <w:r w:rsidR="00470188" w:rsidRPr="00916D6A">
        <w:rPr>
          <w:color w:val="000000"/>
        </w:rPr>
        <w:t xml:space="preserve">) </w:t>
      </w:r>
      <w:r w:rsidR="00A15866" w:rsidRPr="00916D6A">
        <w:rPr>
          <w:color w:val="000000"/>
        </w:rPr>
        <w:sym w:font="Wingdings" w:char="F0E0"/>
      </w:r>
      <w:r w:rsidR="00A15866" w:rsidRPr="00916D6A">
        <w:rPr>
          <w:color w:val="000000"/>
        </w:rPr>
        <w:t xml:space="preserve"> </w:t>
      </w:r>
      <w:r w:rsidR="00DB367D" w:rsidRPr="00916D6A">
        <w:rPr>
          <w:color w:val="000000"/>
        </w:rPr>
        <w:t xml:space="preserve">Mục 1 (Thông tin trường) </w:t>
      </w:r>
      <w:r w:rsidR="00DB367D" w:rsidRPr="00916D6A">
        <w:rPr>
          <w:color w:val="000000"/>
        </w:rPr>
        <w:sym w:font="Wingdings" w:char="F0E8"/>
      </w:r>
      <w:r w:rsidR="00DB367D" w:rsidRPr="00916D6A">
        <w:rPr>
          <w:color w:val="000000"/>
        </w:rPr>
        <w:t xml:space="preserve"> Mục </w:t>
      </w:r>
      <w:r w:rsidR="00A15866" w:rsidRPr="00916D6A">
        <w:rPr>
          <w:color w:val="000000"/>
        </w:rPr>
        <w:t>2</w:t>
      </w:r>
      <w:r w:rsidR="00DB367D" w:rsidRPr="00916D6A">
        <w:rPr>
          <w:color w:val="000000"/>
        </w:rPr>
        <w:t xml:space="preserve"> (Lớp học) </w:t>
      </w:r>
      <w:r w:rsidR="00DB367D" w:rsidRPr="00916D6A">
        <w:rPr>
          <w:color w:val="000000"/>
        </w:rPr>
        <w:sym w:font="Wingdings" w:char="F0E8"/>
      </w:r>
      <w:r w:rsidR="00DB367D" w:rsidRPr="00916D6A">
        <w:rPr>
          <w:color w:val="000000"/>
        </w:rPr>
        <w:t xml:space="preserve"> Mục </w:t>
      </w:r>
      <w:r w:rsidR="00A15866" w:rsidRPr="00916D6A">
        <w:rPr>
          <w:color w:val="000000"/>
        </w:rPr>
        <w:t>3 (Giáo viên)</w:t>
      </w:r>
      <w:r w:rsidR="001D68D5" w:rsidRPr="00916D6A">
        <w:rPr>
          <w:color w:val="000000"/>
        </w:rPr>
        <w:t xml:space="preserve"> </w:t>
      </w:r>
      <w:r w:rsidR="001D68D5" w:rsidRPr="00916D6A">
        <w:rPr>
          <w:color w:val="000000"/>
        </w:rPr>
        <w:sym w:font="Wingdings" w:char="F0E8"/>
      </w:r>
      <w:r w:rsidR="00A15866" w:rsidRPr="00916D6A">
        <w:rPr>
          <w:color w:val="000000"/>
        </w:rPr>
        <w:t xml:space="preserve"> </w:t>
      </w:r>
      <w:r w:rsidR="001D68D5" w:rsidRPr="00916D6A">
        <w:rPr>
          <w:color w:val="000000"/>
        </w:rPr>
        <w:t>Mục 4 (học sinh</w:t>
      </w:r>
      <w:r w:rsidR="002844C7">
        <w:rPr>
          <w:color w:val="000000"/>
        </w:rPr>
        <w:t>, nếu bị trùng thì</w:t>
      </w:r>
      <w:r w:rsidR="00B04AA4">
        <w:rPr>
          <w:color w:val="000000"/>
        </w:rPr>
        <w:t>…</w:t>
      </w:r>
      <w:r w:rsidR="001D68D5" w:rsidRPr="00916D6A">
        <w:rPr>
          <w:color w:val="000000"/>
        </w:rPr>
        <w:t xml:space="preserve">) </w:t>
      </w:r>
      <w:r w:rsidR="001D68D5" w:rsidRPr="00916D6A">
        <w:rPr>
          <w:color w:val="000000"/>
        </w:rPr>
        <w:sym w:font="Wingdings" w:char="F0E8"/>
      </w:r>
      <w:r w:rsidR="00A15866" w:rsidRPr="00916D6A">
        <w:rPr>
          <w:color w:val="000000"/>
        </w:rPr>
        <w:t xml:space="preserve"> </w:t>
      </w:r>
      <w:r w:rsidR="001D68D5" w:rsidRPr="00916D6A">
        <w:rPr>
          <w:color w:val="000000"/>
        </w:rPr>
        <w:t xml:space="preserve">Mục </w:t>
      </w:r>
      <w:r w:rsidR="00A15866" w:rsidRPr="00916D6A">
        <w:rPr>
          <w:color w:val="000000"/>
        </w:rPr>
        <w:t xml:space="preserve">5 (Cơ sở vật chất). </w:t>
      </w:r>
    </w:p>
    <w:p w:rsidR="00916D6A" w:rsidRPr="00916D6A" w:rsidRDefault="00916D6A" w:rsidP="00916D6A">
      <w:pPr>
        <w:rPr>
          <w:color w:val="000000"/>
        </w:rPr>
      </w:pPr>
    </w:p>
    <w:p w:rsidR="00916D6A" w:rsidRDefault="00A15866" w:rsidP="006773CB">
      <w:pPr>
        <w:rPr>
          <w:color w:val="000000"/>
        </w:rPr>
      </w:pPr>
      <w:r w:rsidRPr="000D1852">
        <w:rPr>
          <w:color w:val="000000"/>
        </w:rPr>
        <w:t xml:space="preserve">2/ Sau đó chuyển qua mục </w:t>
      </w:r>
      <w:r w:rsidR="00916D6A">
        <w:rPr>
          <w:b/>
          <w:color w:val="000000"/>
        </w:rPr>
        <w:t>BÁO CÁO SỐ LIỆU</w:t>
      </w:r>
      <w:r w:rsidRPr="000D1852">
        <w:rPr>
          <w:color w:val="000000"/>
        </w:rPr>
        <w:t xml:space="preserve"> </w:t>
      </w:r>
      <w:r w:rsidR="00916D6A" w:rsidRPr="00916D6A">
        <w:rPr>
          <w:color w:val="000000"/>
        </w:rPr>
        <w:t>tương ứng theo cấp học (Qu</w:t>
      </w:r>
      <w:r w:rsidR="00B04AA4">
        <w:rPr>
          <w:color w:val="000000"/>
        </w:rPr>
        <w:t>ản lý mầm non, tiểu học, THCS</w:t>
      </w:r>
      <w:r w:rsidR="00916D6A" w:rsidRPr="00916D6A">
        <w:rPr>
          <w:color w:val="000000"/>
        </w:rPr>
        <w:t>)</w:t>
      </w:r>
      <w:r w:rsidR="00916D6A">
        <w:rPr>
          <w:color w:val="000000"/>
        </w:rPr>
        <w:t xml:space="preserve"> </w:t>
      </w:r>
      <w:r w:rsidR="00916D6A" w:rsidRPr="00916D6A">
        <w:rPr>
          <w:color w:val="000000"/>
        </w:rPr>
        <w:sym w:font="Wingdings" w:char="F0E8"/>
      </w:r>
      <w:r w:rsidRPr="000D1852">
        <w:rPr>
          <w:color w:val="000000"/>
        </w:rPr>
        <w:t xml:space="preserve"> </w:t>
      </w:r>
      <w:r w:rsidR="00582AEF">
        <w:rPr>
          <w:color w:val="000000"/>
        </w:rPr>
        <w:t xml:space="preserve">Báo cáo đầu năm </w:t>
      </w:r>
      <w:r w:rsidR="00582AEF" w:rsidRPr="00582AEF">
        <w:rPr>
          <w:color w:val="000000"/>
        </w:rPr>
        <w:sym w:font="Wingdings" w:char="F0E8"/>
      </w:r>
      <w:r w:rsidR="00582AEF">
        <w:rPr>
          <w:color w:val="000000"/>
        </w:rPr>
        <w:t xml:space="preserve"> Báo cáo EMIS </w:t>
      </w:r>
      <w:r w:rsidR="00582AEF" w:rsidRPr="00582AEF">
        <w:rPr>
          <w:color w:val="000000"/>
        </w:rPr>
        <w:sym w:font="Wingdings" w:char="F0E8"/>
      </w:r>
      <w:r w:rsidR="00582AEF">
        <w:rPr>
          <w:color w:val="000000"/>
        </w:rPr>
        <w:t xml:space="preserve"> Lập báo cáo đầu năm </w:t>
      </w:r>
      <w:r w:rsidR="00582AEF" w:rsidRPr="00582AEF">
        <w:rPr>
          <w:color w:val="000000"/>
        </w:rPr>
        <w:sym w:font="Wingdings" w:char="F0E8"/>
      </w:r>
      <w:r w:rsidR="00582AEF">
        <w:rPr>
          <w:color w:val="000000"/>
        </w:rPr>
        <w:t xml:space="preserve"> </w:t>
      </w:r>
      <w:r w:rsidRPr="000D1852">
        <w:rPr>
          <w:color w:val="000000"/>
        </w:rPr>
        <w:t>nhấn “</w:t>
      </w:r>
      <w:r w:rsidRPr="00D57A9F">
        <w:rPr>
          <w:b/>
          <w:color w:val="FF0000"/>
        </w:rPr>
        <w:t>Lấy dữ liệu</w:t>
      </w:r>
      <w:r w:rsidR="00916D6A">
        <w:rPr>
          <w:color w:val="000000"/>
        </w:rPr>
        <w:t xml:space="preserve">” </w:t>
      </w:r>
      <w:r w:rsidR="00916D6A" w:rsidRPr="00916D6A">
        <w:rPr>
          <w:color w:val="000000"/>
        </w:rPr>
        <w:sym w:font="Wingdings" w:char="F0E8"/>
      </w:r>
      <w:r w:rsidR="00916D6A">
        <w:rPr>
          <w:color w:val="000000"/>
        </w:rPr>
        <w:t xml:space="preserve"> </w:t>
      </w:r>
      <w:r w:rsidR="008A146E">
        <w:rPr>
          <w:color w:val="000000"/>
        </w:rPr>
        <w:t>Sau khi lấy dữ liệu</w:t>
      </w:r>
      <w:r w:rsidR="00D57A9F">
        <w:rPr>
          <w:color w:val="000000"/>
        </w:rPr>
        <w:t xml:space="preserve"> thì các Sheet 1. Trường – Lớp học, Sheet 2. Học sinh, Sheet 3. Đội ngũ có sẵn số liệu</w:t>
      </w:r>
      <w:r w:rsidR="008A146E">
        <w:rPr>
          <w:color w:val="000000"/>
        </w:rPr>
        <w:t xml:space="preserve"> (kiểm tra kỹ lại các thông tin về trường, lớp, lớp học 2 buổi/ngày, học sinh, học sinh học 2 buổi/ngày, CBQL và Giáo viên chia theo trình độ đào tạo nếu có khác thì là sai phải kiểm tra lại) </w:t>
      </w:r>
      <w:r w:rsidR="008A146E" w:rsidRPr="008A146E">
        <w:rPr>
          <w:color w:val="000000"/>
        </w:rPr>
        <w:sym w:font="Wingdings" w:char="F0E8"/>
      </w:r>
      <w:r w:rsidR="008A146E">
        <w:rPr>
          <w:color w:val="000000"/>
        </w:rPr>
        <w:t xml:space="preserve"> Nhập bổ sung 4. Phòng học (nhập đầy đủ cột kiên cố) </w:t>
      </w:r>
      <w:r w:rsidR="008A146E" w:rsidRPr="008A146E">
        <w:rPr>
          <w:color w:val="000000"/>
        </w:rPr>
        <w:sym w:font="Wingdings" w:char="F0E8"/>
      </w:r>
      <w:r w:rsidR="008A146E">
        <w:rPr>
          <w:color w:val="000000"/>
        </w:rPr>
        <w:t xml:space="preserve"> 5. Ngân sách nhà nước đối với trường công lập (trường nhiều cấp học thì nhập ở cấp học cao nhất, đơn vị tính triệu đồng).</w:t>
      </w:r>
    </w:p>
    <w:p w:rsidR="00D57A9F" w:rsidRDefault="00D57A9F" w:rsidP="006773CB">
      <w:pPr>
        <w:rPr>
          <w:color w:val="000000"/>
        </w:rPr>
      </w:pPr>
    </w:p>
    <w:p w:rsidR="00D57A9F" w:rsidRPr="00D57A9F" w:rsidRDefault="00D57A9F" w:rsidP="00D57A9F">
      <w:pPr>
        <w:jc w:val="center"/>
        <w:rPr>
          <w:b/>
          <w:color w:val="FF0000"/>
        </w:rPr>
      </w:pPr>
      <w:r w:rsidRPr="00D57A9F">
        <w:rPr>
          <w:b/>
          <w:color w:val="FF0000"/>
          <w:highlight w:val="yellow"/>
        </w:rPr>
        <w:t>GỬI DỮ LIỆU LÊN CẤP TRÊN</w:t>
      </w:r>
    </w:p>
    <w:p w:rsidR="00D57A9F" w:rsidRDefault="00D57A9F" w:rsidP="006773CB">
      <w:pPr>
        <w:rPr>
          <w:color w:val="000000"/>
        </w:rPr>
      </w:pPr>
    </w:p>
    <w:p w:rsidR="00D57A9F" w:rsidRDefault="00D57A9F" w:rsidP="00D57A9F">
      <w:pPr>
        <w:ind w:firstLine="720"/>
        <w:rPr>
          <w:color w:val="000000"/>
        </w:rPr>
      </w:pPr>
      <w:r>
        <w:rPr>
          <w:color w:val="000000"/>
        </w:rPr>
        <w:t xml:space="preserve">Các cơ sở giáo dục vào mục Báo cáo đầu năm </w:t>
      </w:r>
      <w:r w:rsidRPr="00D57A9F">
        <w:rPr>
          <w:color w:val="000000"/>
        </w:rPr>
        <w:sym w:font="Wingdings" w:char="F0E8"/>
      </w:r>
      <w:r>
        <w:rPr>
          <w:color w:val="000000"/>
        </w:rPr>
        <w:t xml:space="preserve"> Báo cáo EMIS </w:t>
      </w:r>
      <w:r w:rsidRPr="00D57A9F">
        <w:rPr>
          <w:color w:val="000000"/>
        </w:rPr>
        <w:sym w:font="Wingdings" w:char="F0E8"/>
      </w:r>
      <w:r>
        <w:rPr>
          <w:color w:val="000000"/>
        </w:rPr>
        <w:t xml:space="preserve"> Gửi báo cáo đầu năm. Chờ thông tin phản hồi về chất lượng dữ liệu, điều chỉnh lại (nếu có), khi hoàn thành báo cáo trên hệ thống đề nghị thủ trưởng đơn vị ký tên và đóng dấu gửi về cơ quan quản lý cấp trên.</w:t>
      </w:r>
    </w:p>
    <w:p w:rsidR="00D57A9F" w:rsidRDefault="00D57A9F" w:rsidP="006773CB">
      <w:pPr>
        <w:rPr>
          <w:color w:val="000000"/>
        </w:rPr>
      </w:pPr>
    </w:p>
    <w:p w:rsidR="00D57A9F" w:rsidRPr="00C754A3" w:rsidRDefault="00582AEF" w:rsidP="006773CB">
      <w:pPr>
        <w:rPr>
          <w:b/>
          <w:color w:val="FF0000"/>
          <w:sz w:val="40"/>
          <w:szCs w:val="40"/>
        </w:rPr>
      </w:pPr>
      <w:r w:rsidRPr="00C754A3">
        <w:rPr>
          <w:b/>
          <w:color w:val="FF0000"/>
          <w:sz w:val="40"/>
          <w:szCs w:val="40"/>
          <w:highlight w:val="yellow"/>
        </w:rPr>
        <w:t>A.3</w:t>
      </w:r>
      <w:r w:rsidR="00D57A9F" w:rsidRPr="00C754A3">
        <w:rPr>
          <w:b/>
          <w:color w:val="FF0000"/>
          <w:sz w:val="40"/>
          <w:szCs w:val="40"/>
          <w:highlight w:val="yellow"/>
        </w:rPr>
        <w:t xml:space="preserve"> Khai báo thông tin kỳ báo cáo thống kê cuối năm 201</w:t>
      </w:r>
      <w:r w:rsidR="00B04AA4">
        <w:rPr>
          <w:b/>
          <w:color w:val="FF0000"/>
          <w:sz w:val="40"/>
          <w:szCs w:val="40"/>
          <w:highlight w:val="yellow"/>
        </w:rPr>
        <w:t>9</w:t>
      </w:r>
      <w:r w:rsidR="00D57A9F" w:rsidRPr="00C754A3">
        <w:rPr>
          <w:b/>
          <w:color w:val="FF0000"/>
          <w:sz w:val="40"/>
          <w:szCs w:val="40"/>
          <w:highlight w:val="yellow"/>
        </w:rPr>
        <w:t>-20</w:t>
      </w:r>
      <w:r w:rsidR="00B04AA4">
        <w:rPr>
          <w:b/>
          <w:color w:val="FF0000"/>
          <w:sz w:val="40"/>
          <w:szCs w:val="40"/>
          <w:highlight w:val="yellow"/>
        </w:rPr>
        <w:t>20</w:t>
      </w:r>
      <w:r w:rsidR="00D57A9F" w:rsidRPr="00C754A3">
        <w:rPr>
          <w:b/>
          <w:color w:val="FF0000"/>
          <w:sz w:val="40"/>
          <w:szCs w:val="40"/>
          <w:highlight w:val="yellow"/>
        </w:rPr>
        <w:t>:</w:t>
      </w:r>
    </w:p>
    <w:p w:rsidR="00D57A9F" w:rsidRDefault="00D57A9F" w:rsidP="006773CB">
      <w:pPr>
        <w:rPr>
          <w:color w:val="000000"/>
        </w:rPr>
      </w:pPr>
    </w:p>
    <w:p w:rsidR="009D5593" w:rsidRDefault="009D5593" w:rsidP="009D5593">
      <w:pPr>
        <w:rPr>
          <w:color w:val="000000"/>
        </w:rPr>
      </w:pPr>
      <w:r w:rsidRPr="00DB367D">
        <w:rPr>
          <w:color w:val="000000"/>
        </w:rPr>
        <w:t xml:space="preserve">Để Phòng Giáo dục và Đào tạo </w:t>
      </w:r>
      <w:r w:rsidRPr="00E374CF">
        <w:rPr>
          <w:b/>
          <w:color w:val="FF0000"/>
        </w:rPr>
        <w:t>chấp nhận</w:t>
      </w:r>
      <w:r w:rsidRPr="00DB367D">
        <w:rPr>
          <w:color w:val="000000"/>
        </w:rPr>
        <w:t xml:space="preserve"> báo cáo, các đơn vị phải</w:t>
      </w:r>
      <w:r>
        <w:rPr>
          <w:color w:val="000000"/>
        </w:rPr>
        <w:t xml:space="preserve"> thực hiện rà soát và cập nhật đầy đủ thông tin tại:</w:t>
      </w:r>
    </w:p>
    <w:p w:rsidR="009D5593" w:rsidRDefault="009D5593" w:rsidP="009D5593">
      <w:pPr>
        <w:rPr>
          <w:color w:val="000000"/>
        </w:rPr>
      </w:pPr>
    </w:p>
    <w:p w:rsidR="009D5593" w:rsidRPr="00D57A9F" w:rsidRDefault="009D5593" w:rsidP="009D5593">
      <w:pPr>
        <w:jc w:val="center"/>
        <w:rPr>
          <w:b/>
          <w:color w:val="FF0000"/>
        </w:rPr>
      </w:pPr>
      <w:r w:rsidRPr="00D57A9F">
        <w:rPr>
          <w:b/>
          <w:color w:val="FF0000"/>
          <w:highlight w:val="yellow"/>
        </w:rPr>
        <w:t>HOÀN THÀNH MỤC QUẢN LÝ GIÁO DỤC VÀ BÁO CÁO SỐ LIỆU</w:t>
      </w:r>
    </w:p>
    <w:p w:rsidR="00D57A9F" w:rsidRDefault="00D57A9F" w:rsidP="006773CB">
      <w:pPr>
        <w:rPr>
          <w:color w:val="000000"/>
        </w:rPr>
      </w:pPr>
    </w:p>
    <w:p w:rsidR="009D5593" w:rsidRDefault="009D5593" w:rsidP="009D5593">
      <w:pPr>
        <w:rPr>
          <w:color w:val="000000"/>
        </w:rPr>
      </w:pPr>
      <w:r w:rsidRPr="00916D6A">
        <w:rPr>
          <w:color w:val="000000"/>
        </w:rPr>
        <w:t>1.</w:t>
      </w:r>
      <w:r>
        <w:rPr>
          <w:color w:val="000000"/>
        </w:rPr>
        <w:t xml:space="preserve">/ </w:t>
      </w:r>
      <w:r w:rsidRPr="00916D6A">
        <w:rPr>
          <w:color w:val="000000"/>
        </w:rPr>
        <w:t xml:space="preserve"> </w:t>
      </w:r>
      <w:r>
        <w:rPr>
          <w:color w:val="000000"/>
        </w:rPr>
        <w:t>Rà soát cập nhật bổ sung</w:t>
      </w:r>
      <w:r w:rsidR="00E374CF">
        <w:rPr>
          <w:color w:val="000000"/>
        </w:rPr>
        <w:t xml:space="preserve"> biến động</w:t>
      </w:r>
      <w:r>
        <w:rPr>
          <w:color w:val="000000"/>
        </w:rPr>
        <w:t xml:space="preserve"> các thông tin trong mục</w:t>
      </w:r>
      <w:r w:rsidRPr="00916D6A">
        <w:rPr>
          <w:color w:val="000000"/>
        </w:rPr>
        <w:t xml:space="preserve"> </w:t>
      </w:r>
      <w:r w:rsidRPr="00916D6A">
        <w:rPr>
          <w:b/>
          <w:color w:val="000000"/>
        </w:rPr>
        <w:t>QUẢN LÝ GIÁO DỤC</w:t>
      </w:r>
      <w:r w:rsidRPr="00916D6A">
        <w:rPr>
          <w:color w:val="000000"/>
        </w:rPr>
        <w:t xml:space="preserve"> tương ứng theo cấp học (Qu</w:t>
      </w:r>
      <w:r w:rsidR="00B04AA4">
        <w:rPr>
          <w:color w:val="000000"/>
        </w:rPr>
        <w:t>ản lý mầm non, tiểu học, THCS</w:t>
      </w:r>
      <w:r w:rsidRPr="00916D6A">
        <w:rPr>
          <w:color w:val="000000"/>
        </w:rPr>
        <w:t xml:space="preserve">) </w:t>
      </w:r>
      <w:r w:rsidRPr="00916D6A">
        <w:rPr>
          <w:color w:val="000000"/>
        </w:rPr>
        <w:sym w:font="Wingdings" w:char="F0E0"/>
      </w:r>
      <w:r w:rsidRPr="00916D6A">
        <w:rPr>
          <w:color w:val="000000"/>
        </w:rPr>
        <w:t xml:space="preserve"> </w:t>
      </w:r>
      <w:r>
        <w:rPr>
          <w:color w:val="000000"/>
        </w:rPr>
        <w:t>Mục 1 (Thông tin trường, bổ sung thông tin nếu có)</w:t>
      </w:r>
      <w:r w:rsidRPr="00916D6A">
        <w:rPr>
          <w:color w:val="000000"/>
        </w:rPr>
        <w:t xml:space="preserve"> </w:t>
      </w:r>
      <w:r w:rsidRPr="00916D6A">
        <w:rPr>
          <w:color w:val="000000"/>
        </w:rPr>
        <w:sym w:font="Wingdings" w:char="F0E8"/>
      </w:r>
      <w:r w:rsidRPr="00916D6A">
        <w:rPr>
          <w:color w:val="000000"/>
        </w:rPr>
        <w:t xml:space="preserve"> Mục 2 (Lớp học</w:t>
      </w:r>
      <w:r>
        <w:rPr>
          <w:color w:val="000000"/>
        </w:rPr>
        <w:t>, bổ sung thông tin nếu có</w:t>
      </w:r>
      <w:r w:rsidRPr="00916D6A">
        <w:rPr>
          <w:color w:val="000000"/>
        </w:rPr>
        <w:t xml:space="preserve">) </w:t>
      </w:r>
    </w:p>
    <w:p w:rsidR="009D5593" w:rsidRDefault="009D5593" w:rsidP="009D5593">
      <w:pPr>
        <w:rPr>
          <w:color w:val="000000"/>
        </w:rPr>
      </w:pPr>
    </w:p>
    <w:p w:rsidR="009D5593" w:rsidRDefault="009D5593" w:rsidP="009D5593">
      <w:pPr>
        <w:rPr>
          <w:color w:val="000000"/>
        </w:rPr>
      </w:pPr>
      <w:r w:rsidRPr="00916D6A">
        <w:rPr>
          <w:color w:val="000000"/>
        </w:rPr>
        <w:sym w:font="Wingdings" w:char="F0E8"/>
      </w:r>
      <w:r w:rsidRPr="00916D6A">
        <w:rPr>
          <w:color w:val="000000"/>
        </w:rPr>
        <w:t xml:space="preserve"> Mục 3 (Giáo viên</w:t>
      </w:r>
      <w:r>
        <w:rPr>
          <w:color w:val="000000"/>
        </w:rPr>
        <w:t xml:space="preserve">, bổ </w:t>
      </w:r>
      <w:r w:rsidR="00E374CF">
        <w:rPr>
          <w:color w:val="000000"/>
        </w:rPr>
        <w:t xml:space="preserve">sung </w:t>
      </w:r>
      <w:r>
        <w:rPr>
          <w:color w:val="000000"/>
        </w:rPr>
        <w:t xml:space="preserve">thông </w:t>
      </w:r>
      <w:r w:rsidR="00E374CF">
        <w:rPr>
          <w:color w:val="000000"/>
        </w:rPr>
        <w:t xml:space="preserve">tin </w:t>
      </w:r>
      <w:r>
        <w:rPr>
          <w:color w:val="000000"/>
        </w:rPr>
        <w:t>nhân sự nếu có</w:t>
      </w:r>
      <w:r w:rsidR="00E374CF">
        <w:rPr>
          <w:color w:val="000000"/>
        </w:rPr>
        <w:t xml:space="preserve">). </w:t>
      </w:r>
      <w:r w:rsidR="00E374CF" w:rsidRPr="00E374CF">
        <w:rPr>
          <w:b/>
          <w:color w:val="FF0000"/>
        </w:rPr>
        <w:t>Đ</w:t>
      </w:r>
      <w:r w:rsidRPr="00E374CF">
        <w:rPr>
          <w:b/>
          <w:color w:val="FF0000"/>
        </w:rPr>
        <w:t>ồng thời bổ sung đánh giá</w:t>
      </w:r>
      <w:r w:rsidR="00E374CF" w:rsidRPr="00E374CF">
        <w:rPr>
          <w:b/>
          <w:color w:val="FF0000"/>
        </w:rPr>
        <w:t xml:space="preserve"> phân loại trong hồ sơ giáo viên, CBQL, Nhân viên trước 15/6/20</w:t>
      </w:r>
      <w:r w:rsidR="00B04AA4">
        <w:rPr>
          <w:b/>
          <w:color w:val="FF0000"/>
        </w:rPr>
        <w:t>20</w:t>
      </w:r>
      <w:r w:rsidR="00E374CF">
        <w:rPr>
          <w:b/>
          <w:color w:val="FF0000"/>
        </w:rPr>
        <w:t>.</w:t>
      </w:r>
    </w:p>
    <w:p w:rsidR="009D5593" w:rsidRDefault="009D5593" w:rsidP="009D5593">
      <w:pPr>
        <w:rPr>
          <w:color w:val="000000"/>
        </w:rPr>
      </w:pPr>
    </w:p>
    <w:p w:rsidR="009D5593" w:rsidRPr="002844C7" w:rsidRDefault="009D5593" w:rsidP="009D5593">
      <w:pPr>
        <w:rPr>
          <w:b/>
          <w:color w:val="FF0000"/>
        </w:rPr>
      </w:pPr>
      <w:r w:rsidRPr="002844C7">
        <w:rPr>
          <w:b/>
          <w:color w:val="FF0000"/>
        </w:rPr>
        <w:sym w:font="Wingdings" w:char="F0E8"/>
      </w:r>
      <w:r w:rsidRPr="002844C7">
        <w:rPr>
          <w:b/>
          <w:color w:val="FF0000"/>
        </w:rPr>
        <w:t xml:space="preserve"> Mục 4 (học sinh</w:t>
      </w:r>
      <w:r w:rsidR="002844C7" w:rsidRPr="002844C7">
        <w:rPr>
          <w:b/>
          <w:color w:val="FF0000"/>
        </w:rPr>
        <w:t>, nếu bị trùng thì</w:t>
      </w:r>
      <w:r w:rsidR="00B04AA4">
        <w:rPr>
          <w:b/>
          <w:color w:val="FF0000"/>
        </w:rPr>
        <w:t>…</w:t>
      </w:r>
      <w:r w:rsidRPr="002844C7">
        <w:rPr>
          <w:b/>
          <w:color w:val="FF0000"/>
        </w:rPr>
        <w:t xml:space="preserve">) </w:t>
      </w:r>
      <w:r w:rsidR="006858F1" w:rsidRPr="002844C7">
        <w:rPr>
          <w:b/>
          <w:color w:val="FF0000"/>
        </w:rPr>
        <w:t>Quan trọng của kỳ báo cáo cuối năm học.</w:t>
      </w:r>
    </w:p>
    <w:p w:rsidR="009D5593" w:rsidRDefault="009D5593" w:rsidP="000C4567">
      <w:pPr>
        <w:spacing w:before="120" w:after="120"/>
        <w:ind w:left="720"/>
        <w:rPr>
          <w:color w:val="000000"/>
        </w:rPr>
      </w:pPr>
      <w:r>
        <w:rPr>
          <w:color w:val="000000"/>
        </w:rPr>
        <w:t>+ Đối với Mầm non:</w:t>
      </w:r>
      <w:r w:rsidR="00E374CF" w:rsidRPr="00E374CF">
        <w:rPr>
          <w:color w:val="000000"/>
        </w:rPr>
        <w:t xml:space="preserve"> </w:t>
      </w:r>
      <w:r w:rsidR="00E374CF">
        <w:rPr>
          <w:color w:val="000000"/>
        </w:rPr>
        <w:t>Hoàn thiện các mục còn thiếu mở từ Mục 4.2 học sinh chuyển đi, chuyển đến, Mục 4.3 Quản lý sức khỏe nuôi dưỡng, Mục 4.4 Quản lý hoàn thành Chương trình mầm non.</w:t>
      </w:r>
    </w:p>
    <w:p w:rsidR="009D5593" w:rsidRDefault="009D5593" w:rsidP="000C4567">
      <w:pPr>
        <w:spacing w:before="120" w:after="120"/>
        <w:ind w:left="720"/>
        <w:rPr>
          <w:color w:val="000000"/>
        </w:rPr>
      </w:pPr>
      <w:r>
        <w:rPr>
          <w:color w:val="000000"/>
        </w:rPr>
        <w:lastRenderedPageBreak/>
        <w:t>+ Đối với Tiểu học:</w:t>
      </w:r>
      <w:r w:rsidRPr="009D5593">
        <w:rPr>
          <w:color w:val="000000"/>
        </w:rPr>
        <w:t xml:space="preserve"> </w:t>
      </w:r>
      <w:r>
        <w:rPr>
          <w:color w:val="000000"/>
        </w:rPr>
        <w:t xml:space="preserve">Hoàn thiện các mục còn thiếu mở từ </w:t>
      </w:r>
      <w:r w:rsidR="00582AEF">
        <w:rPr>
          <w:color w:val="000000"/>
        </w:rPr>
        <w:t xml:space="preserve">Mục </w:t>
      </w:r>
      <w:r>
        <w:rPr>
          <w:color w:val="000000"/>
        </w:rPr>
        <w:t xml:space="preserve">4.2 học sinh chuyển đi, chuyển đến, </w:t>
      </w:r>
      <w:r w:rsidR="00582AEF">
        <w:rPr>
          <w:color w:val="000000"/>
        </w:rPr>
        <w:t xml:space="preserve">Mục </w:t>
      </w:r>
      <w:r>
        <w:rPr>
          <w:color w:val="000000"/>
        </w:rPr>
        <w:t xml:space="preserve">4.3 Kết quả rèn luyện, </w:t>
      </w:r>
      <w:r w:rsidR="00582AEF">
        <w:rPr>
          <w:color w:val="000000"/>
        </w:rPr>
        <w:t xml:space="preserve">Mục </w:t>
      </w:r>
      <w:r>
        <w:rPr>
          <w:color w:val="000000"/>
        </w:rPr>
        <w:t xml:space="preserve">4.4 Khen thưởng, kỷ luật, </w:t>
      </w:r>
      <w:r w:rsidR="00582AEF">
        <w:rPr>
          <w:color w:val="000000"/>
        </w:rPr>
        <w:t xml:space="preserve">Mục </w:t>
      </w:r>
      <w:r>
        <w:rPr>
          <w:color w:val="000000"/>
        </w:rPr>
        <w:t>4.5 Quản lý hoàn thành chương trình Tiểu học.</w:t>
      </w:r>
    </w:p>
    <w:p w:rsidR="009D5593" w:rsidRDefault="009D5593" w:rsidP="000C4567">
      <w:pPr>
        <w:spacing w:before="120" w:after="120"/>
        <w:ind w:left="720"/>
        <w:rPr>
          <w:color w:val="000000"/>
        </w:rPr>
      </w:pPr>
      <w:r>
        <w:rPr>
          <w:color w:val="000000"/>
        </w:rPr>
        <w:t>+ Đối với THCS:</w:t>
      </w:r>
      <w:r w:rsidR="000C4567" w:rsidRPr="000C4567">
        <w:rPr>
          <w:color w:val="000000"/>
        </w:rPr>
        <w:t xml:space="preserve"> </w:t>
      </w:r>
      <w:r w:rsidR="000C4567">
        <w:rPr>
          <w:color w:val="000000"/>
        </w:rPr>
        <w:t xml:space="preserve">Hoàn thiện các mục còn thiếu mở từ </w:t>
      </w:r>
      <w:r w:rsidR="00582AEF">
        <w:rPr>
          <w:color w:val="000000"/>
        </w:rPr>
        <w:t xml:space="preserve">Mục </w:t>
      </w:r>
      <w:r w:rsidR="000C4567">
        <w:rPr>
          <w:color w:val="000000"/>
        </w:rPr>
        <w:t xml:space="preserve">4.2 học sinh chuyển đi, chuyển đến, </w:t>
      </w:r>
      <w:r w:rsidR="00582AEF">
        <w:rPr>
          <w:color w:val="000000"/>
        </w:rPr>
        <w:t xml:space="preserve">Mục </w:t>
      </w:r>
      <w:r w:rsidR="000C4567">
        <w:rPr>
          <w:color w:val="000000"/>
        </w:rPr>
        <w:t xml:space="preserve">4.3 Kết quả rèn luyện, </w:t>
      </w:r>
      <w:r w:rsidR="00582AEF">
        <w:rPr>
          <w:color w:val="000000"/>
        </w:rPr>
        <w:t xml:space="preserve">Mục </w:t>
      </w:r>
      <w:r w:rsidR="000C4567">
        <w:rPr>
          <w:color w:val="000000"/>
        </w:rPr>
        <w:t xml:space="preserve">4.4 Khen thưởng, kỷ luật, </w:t>
      </w:r>
      <w:r w:rsidR="00582AEF">
        <w:rPr>
          <w:color w:val="000000"/>
        </w:rPr>
        <w:t xml:space="preserve">Mục </w:t>
      </w:r>
      <w:r w:rsidR="000C4567">
        <w:rPr>
          <w:color w:val="000000"/>
        </w:rPr>
        <w:t>4.5 Tốt nghiệp THCS.</w:t>
      </w:r>
    </w:p>
    <w:p w:rsidR="00582AEF" w:rsidRDefault="00582AEF" w:rsidP="00582AEF">
      <w:pPr>
        <w:spacing w:before="120" w:after="120"/>
        <w:rPr>
          <w:color w:val="000000"/>
        </w:rPr>
      </w:pPr>
      <w:r>
        <w:rPr>
          <w:color w:val="000000"/>
        </w:rPr>
        <w:t xml:space="preserve">2./ </w:t>
      </w:r>
      <w:r w:rsidRPr="000D1852">
        <w:rPr>
          <w:color w:val="000000"/>
        </w:rPr>
        <w:t xml:space="preserve">Sau đó chuyển qua mục </w:t>
      </w:r>
      <w:r>
        <w:rPr>
          <w:b/>
          <w:color w:val="000000"/>
        </w:rPr>
        <w:t>BÁO CÁO SỐ LIỆU</w:t>
      </w:r>
      <w:r w:rsidRPr="000D1852">
        <w:rPr>
          <w:color w:val="000000"/>
        </w:rPr>
        <w:t xml:space="preserve"> </w:t>
      </w:r>
      <w:r w:rsidRPr="00916D6A">
        <w:rPr>
          <w:color w:val="000000"/>
        </w:rPr>
        <w:t>tương ứng theo cấp học (Quản lý mầm non, tiểu học, THCS,  THPT)</w:t>
      </w:r>
      <w:r>
        <w:rPr>
          <w:color w:val="000000"/>
        </w:rPr>
        <w:t xml:space="preserve"> </w:t>
      </w:r>
      <w:r w:rsidRPr="00916D6A">
        <w:rPr>
          <w:color w:val="000000"/>
        </w:rPr>
        <w:sym w:font="Wingdings" w:char="F0E8"/>
      </w:r>
      <w:r w:rsidRPr="000D1852">
        <w:rPr>
          <w:color w:val="000000"/>
        </w:rPr>
        <w:t xml:space="preserve"> </w:t>
      </w:r>
      <w:r>
        <w:rPr>
          <w:color w:val="000000"/>
        </w:rPr>
        <w:t xml:space="preserve">Báo cáo cuối năm </w:t>
      </w:r>
      <w:r w:rsidRPr="00582AEF">
        <w:rPr>
          <w:color w:val="000000"/>
        </w:rPr>
        <w:sym w:font="Wingdings" w:char="F0E8"/>
      </w:r>
      <w:r>
        <w:rPr>
          <w:color w:val="000000"/>
        </w:rPr>
        <w:t xml:space="preserve"> Báo cáo EMIS </w:t>
      </w:r>
      <w:r w:rsidRPr="00582AEF">
        <w:rPr>
          <w:color w:val="000000"/>
        </w:rPr>
        <w:sym w:font="Wingdings" w:char="F0E8"/>
      </w:r>
      <w:r>
        <w:rPr>
          <w:color w:val="000000"/>
        </w:rPr>
        <w:t xml:space="preserve"> Lập báo cáo cuối năm </w:t>
      </w:r>
      <w:r w:rsidRPr="00582AEF">
        <w:rPr>
          <w:color w:val="000000"/>
        </w:rPr>
        <w:sym w:font="Wingdings" w:char="F0E8"/>
      </w:r>
      <w:r>
        <w:rPr>
          <w:color w:val="000000"/>
        </w:rPr>
        <w:t xml:space="preserve"> </w:t>
      </w:r>
      <w:r w:rsidRPr="000D1852">
        <w:rPr>
          <w:color w:val="000000"/>
        </w:rPr>
        <w:t>nhấn “</w:t>
      </w:r>
      <w:r w:rsidRPr="00D57A9F">
        <w:rPr>
          <w:b/>
          <w:color w:val="FF0000"/>
        </w:rPr>
        <w:t>Lấy dữ liệu</w:t>
      </w:r>
      <w:r>
        <w:rPr>
          <w:color w:val="000000"/>
        </w:rPr>
        <w:t>”.</w:t>
      </w:r>
    </w:p>
    <w:p w:rsidR="00582AEF" w:rsidRDefault="00582AEF" w:rsidP="00582AEF">
      <w:pPr>
        <w:spacing w:before="120" w:after="120"/>
        <w:rPr>
          <w:color w:val="000000"/>
        </w:rPr>
      </w:pPr>
      <w:r>
        <w:rPr>
          <w:color w:val="000000"/>
        </w:rPr>
        <w:t xml:space="preserve">3./ Kỳ báo cáo cuối năm có riêng mục báo cáo đánh giá về đội ngũ: Thực hiện báo cáo như sau: Tại mục </w:t>
      </w:r>
      <w:r w:rsidRPr="000D1852">
        <w:rPr>
          <w:color w:val="000000"/>
        </w:rPr>
        <w:t xml:space="preserve">mục </w:t>
      </w:r>
      <w:r>
        <w:rPr>
          <w:b/>
          <w:color w:val="000000"/>
        </w:rPr>
        <w:t>BÁO CÁO SỐ LIỆU</w:t>
      </w:r>
      <w:r w:rsidRPr="000D1852">
        <w:rPr>
          <w:color w:val="000000"/>
        </w:rPr>
        <w:t xml:space="preserve"> </w:t>
      </w:r>
      <w:r w:rsidRPr="00916D6A">
        <w:rPr>
          <w:color w:val="000000"/>
        </w:rPr>
        <w:t>tương ứng theo cấp học (Quản lý mầm n</w:t>
      </w:r>
      <w:r w:rsidR="00B04AA4">
        <w:rPr>
          <w:color w:val="000000"/>
        </w:rPr>
        <w:t>on, tiểu học, THCS</w:t>
      </w:r>
      <w:r w:rsidRPr="00916D6A">
        <w:rPr>
          <w:color w:val="000000"/>
        </w:rPr>
        <w:t>)</w:t>
      </w:r>
      <w:r>
        <w:rPr>
          <w:color w:val="000000"/>
        </w:rPr>
        <w:t xml:space="preserve"> </w:t>
      </w:r>
      <w:r w:rsidRPr="00916D6A">
        <w:rPr>
          <w:color w:val="000000"/>
        </w:rPr>
        <w:sym w:font="Wingdings" w:char="F0E8"/>
      </w:r>
      <w:r w:rsidRPr="000D1852">
        <w:rPr>
          <w:color w:val="000000"/>
        </w:rPr>
        <w:t xml:space="preserve"> </w:t>
      </w:r>
      <w:r>
        <w:rPr>
          <w:color w:val="000000"/>
        </w:rPr>
        <w:t xml:space="preserve">Báo cáo cuối năm </w:t>
      </w:r>
      <w:r w:rsidRPr="00582AEF">
        <w:rPr>
          <w:color w:val="000000"/>
        </w:rPr>
        <w:sym w:font="Wingdings" w:char="F0E8"/>
      </w:r>
      <w:r>
        <w:rPr>
          <w:color w:val="000000"/>
        </w:rPr>
        <w:t xml:space="preserve"> Báo cáo đội ngũ </w:t>
      </w:r>
      <w:r w:rsidR="000173B6">
        <w:rPr>
          <w:color w:val="000000"/>
        </w:rPr>
        <w:t>(*)</w:t>
      </w:r>
      <w:r w:rsidRPr="00582AEF">
        <w:rPr>
          <w:color w:val="000000"/>
        </w:rPr>
        <w:sym w:font="Wingdings" w:char="F0E8"/>
      </w:r>
      <w:r>
        <w:rPr>
          <w:color w:val="000000"/>
        </w:rPr>
        <w:t xml:space="preserve"> Báo cáo tổng hợp chung CBQL – Giáo viên (tại đây có mục tải file thiếu thông tin, bổ sung các thông tin bị thiếu tại mục QUẢN LÝ GIÁO DỤC </w:t>
      </w:r>
      <w:r w:rsidR="000173B6">
        <w:rPr>
          <w:color w:val="000000"/>
        </w:rPr>
        <w:t>–</w:t>
      </w:r>
      <w:r>
        <w:rPr>
          <w:color w:val="000000"/>
        </w:rPr>
        <w:t xml:space="preserve"> </w:t>
      </w:r>
      <w:r w:rsidR="000173B6">
        <w:rPr>
          <w:color w:val="000000"/>
        </w:rPr>
        <w:t xml:space="preserve">GIÁO VIÊN để điều chỉnh, bổ sung) sau đó quay lại </w:t>
      </w:r>
      <w:r w:rsidR="000173B6" w:rsidRPr="000173B6">
        <w:rPr>
          <w:color w:val="000000"/>
        </w:rPr>
        <w:sym w:font="Wingdings" w:char="F0E8"/>
      </w:r>
      <w:r w:rsidR="000173B6">
        <w:rPr>
          <w:color w:val="000000"/>
        </w:rPr>
        <w:t xml:space="preserve"> Báo cáo đội ngũ (*)</w:t>
      </w:r>
      <w:r>
        <w:rPr>
          <w:color w:val="000000"/>
        </w:rPr>
        <w:t xml:space="preserve"> </w:t>
      </w:r>
      <w:r w:rsidR="000173B6">
        <w:rPr>
          <w:color w:val="000000"/>
        </w:rPr>
        <w:t xml:space="preserve">cập nhật lại </w:t>
      </w:r>
      <w:r w:rsidR="000173B6" w:rsidRPr="000173B6">
        <w:rPr>
          <w:color w:val="000000"/>
        </w:rPr>
        <w:sym w:font="Wingdings" w:char="F0E8"/>
      </w:r>
      <w:r w:rsidR="000173B6">
        <w:rPr>
          <w:color w:val="000000"/>
        </w:rPr>
        <w:t xml:space="preserve"> Báo cáo Tổng hợp Ngoại ngữ - Tin học </w:t>
      </w:r>
      <w:r w:rsidRPr="00582AEF">
        <w:rPr>
          <w:color w:val="000000"/>
        </w:rPr>
        <w:sym w:font="Wingdings" w:char="F0E8"/>
      </w:r>
      <w:r>
        <w:rPr>
          <w:color w:val="000000"/>
        </w:rPr>
        <w:t xml:space="preserve"> </w:t>
      </w:r>
      <w:r w:rsidR="000173B6">
        <w:rPr>
          <w:color w:val="000000"/>
        </w:rPr>
        <w:t>Gửi báo cáo đội ngũ.</w:t>
      </w:r>
    </w:p>
    <w:p w:rsidR="000173B6" w:rsidRDefault="000173B6" w:rsidP="00582AEF">
      <w:pPr>
        <w:spacing w:before="120" w:after="120"/>
        <w:rPr>
          <w:color w:val="000000"/>
        </w:rPr>
      </w:pPr>
    </w:p>
    <w:p w:rsidR="000173B6" w:rsidRPr="000173B6" w:rsidRDefault="002844C7" w:rsidP="000173B6">
      <w:pPr>
        <w:spacing w:before="120" w:after="120"/>
        <w:jc w:val="center"/>
        <w:rPr>
          <w:b/>
          <w:color w:val="000000"/>
        </w:rPr>
      </w:pPr>
      <w:r>
        <w:rPr>
          <w:b/>
          <w:color w:val="000000"/>
        </w:rPr>
        <w:t xml:space="preserve">VÍ DỤ </w:t>
      </w:r>
      <w:r w:rsidR="000173B6" w:rsidRPr="000173B6">
        <w:rPr>
          <w:b/>
          <w:color w:val="000000"/>
        </w:rPr>
        <w:t>HÌNH ẢNH MINH HỌA</w:t>
      </w:r>
    </w:p>
    <w:p w:rsidR="000D1852" w:rsidRPr="000D1852" w:rsidRDefault="000D1852" w:rsidP="00E30352">
      <w:pPr>
        <w:ind w:left="720" w:firstLine="720"/>
        <w:rPr>
          <w:color w:val="FF0000"/>
          <w:sz w:val="8"/>
        </w:rPr>
      </w:pPr>
    </w:p>
    <w:p w:rsidR="00DF0B90" w:rsidRDefault="00246EA7">
      <w:r>
        <w:rPr>
          <w:noProof/>
        </w:rPr>
        <w:drawing>
          <wp:inline distT="0" distB="0" distL="0" distR="0">
            <wp:extent cx="6120765" cy="143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1437640"/>
                    </a:xfrm>
                    <a:prstGeom prst="rect">
                      <a:avLst/>
                    </a:prstGeom>
                    <a:noFill/>
                    <a:ln>
                      <a:noFill/>
                    </a:ln>
                  </pic:spPr>
                </pic:pic>
              </a:graphicData>
            </a:graphic>
          </wp:inline>
        </w:drawing>
      </w:r>
    </w:p>
    <w:p w:rsidR="0081059A" w:rsidRDefault="00246EA7">
      <w:r>
        <w:rPr>
          <w:noProof/>
          <w:color w:val="000000"/>
          <w:u w:val="single"/>
        </w:rPr>
        <mc:AlternateContent>
          <mc:Choice Requires="wps">
            <w:drawing>
              <wp:anchor distT="0" distB="0" distL="114300" distR="114300" simplePos="0" relativeHeight="251652608" behindDoc="0" locked="0" layoutInCell="1" allowOverlap="1">
                <wp:simplePos x="0" y="0"/>
                <wp:positionH relativeFrom="column">
                  <wp:posOffset>2895600</wp:posOffset>
                </wp:positionH>
                <wp:positionV relativeFrom="paragraph">
                  <wp:posOffset>-753110</wp:posOffset>
                </wp:positionV>
                <wp:extent cx="760095" cy="180975"/>
                <wp:effectExtent l="0" t="85090" r="5715" b="12446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5374">
                          <a:off x="0" y="0"/>
                          <a:ext cx="760095" cy="180975"/>
                        </a:xfrm>
                        <a:prstGeom prst="leftArrow">
                          <a:avLst>
                            <a:gd name="adj1" fmla="val 50000"/>
                            <a:gd name="adj2" fmla="val 10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AB9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 o:spid="_x0000_s1026" type="#_x0000_t66" style="position:absolute;margin-left:228pt;margin-top:-59.3pt;width:59.85pt;height:14.25pt;rotation:1556889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"/>
            </w:pict>
          </mc:Fallback>
        </mc:AlternateContent>
      </w:r>
    </w:p>
    <w:p w:rsidR="0081059A" w:rsidRDefault="00246EA7" w:rsidP="0081059A">
      <w:pPr>
        <w:rPr>
          <w:color w:val="000000"/>
          <w:u w:val="single"/>
        </w:rPr>
      </w:pPr>
      <w:r>
        <w:rPr>
          <w:noProof/>
        </w:rPr>
        <w:drawing>
          <wp:inline distT="0" distB="0" distL="0" distR="0">
            <wp:extent cx="6109970" cy="808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9970" cy="808990"/>
                    </a:xfrm>
                    <a:prstGeom prst="rect">
                      <a:avLst/>
                    </a:prstGeom>
                    <a:noFill/>
                    <a:ln>
                      <a:noFill/>
                    </a:ln>
                  </pic:spPr>
                </pic:pic>
              </a:graphicData>
            </a:graphic>
          </wp:inline>
        </w:drawing>
      </w:r>
    </w:p>
    <w:p w:rsidR="0081059A" w:rsidRPr="0030358D" w:rsidRDefault="00246EA7" w:rsidP="0081059A">
      <w:pPr>
        <w:rPr>
          <w:color w:val="000000"/>
          <w:sz w:val="14"/>
          <w:u w:val="single"/>
        </w:rPr>
      </w:pPr>
      <w:r w:rsidRPr="0030358D">
        <w:rPr>
          <w:noProof/>
          <w:color w:val="000000"/>
          <w:sz w:val="14"/>
          <w:u w:val="single"/>
        </w:rPr>
        <mc:AlternateContent>
          <mc:Choice Requires="wps">
            <w:drawing>
              <wp:anchor distT="0" distB="0" distL="114300" distR="114300" simplePos="0" relativeHeight="251651584" behindDoc="0" locked="0" layoutInCell="1" allowOverlap="1">
                <wp:simplePos x="0" y="0"/>
                <wp:positionH relativeFrom="column">
                  <wp:posOffset>2026920</wp:posOffset>
                </wp:positionH>
                <wp:positionV relativeFrom="paragraph">
                  <wp:posOffset>-521970</wp:posOffset>
                </wp:positionV>
                <wp:extent cx="760095" cy="180975"/>
                <wp:effectExtent l="0" t="83185" r="0" b="11684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5374">
                          <a:off x="0" y="0"/>
                          <a:ext cx="760095" cy="180975"/>
                        </a:xfrm>
                        <a:prstGeom prst="leftArrow">
                          <a:avLst>
                            <a:gd name="adj1" fmla="val 50000"/>
                            <a:gd name="adj2" fmla="val 10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53C83" id="AutoShape 12" o:spid="_x0000_s1026" type="#_x0000_t66" style="position:absolute;margin-left:159.6pt;margin-top:-41.1pt;width:59.85pt;height:14.25pt;rotation:1556889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"/>
            </w:pict>
          </mc:Fallback>
        </mc:AlternateContent>
      </w:r>
    </w:p>
    <w:p w:rsidR="0081059A" w:rsidRPr="000173B6" w:rsidRDefault="000173B6" w:rsidP="000173B6">
      <w:pPr>
        <w:jc w:val="center"/>
        <w:rPr>
          <w:b/>
          <w:color w:val="000000"/>
          <w:u w:val="single"/>
        </w:rPr>
      </w:pPr>
      <w:r w:rsidRPr="000173B6">
        <w:rPr>
          <w:b/>
          <w:color w:val="000000"/>
        </w:rPr>
        <w:t>MỤC QUẢN LÝ GIÁO DỤC VÀ BÁO CÁO SỐ LIỆU</w:t>
      </w:r>
    </w:p>
    <w:p w:rsidR="0081059A" w:rsidRPr="00B61F2B" w:rsidRDefault="0081059A" w:rsidP="0081059A">
      <w:pPr>
        <w:rPr>
          <w:sz w:val="10"/>
        </w:rPr>
      </w:pPr>
    </w:p>
    <w:p w:rsidR="00790DCF" w:rsidRDefault="00246EA7" w:rsidP="0081059A">
      <w:r>
        <w:rPr>
          <w:noProof/>
          <w:color w:val="000000"/>
          <w:u w:val="single"/>
        </w:rPr>
        <mc:AlternateContent>
          <mc:Choice Requires="wps">
            <w:drawing>
              <wp:anchor distT="0" distB="0" distL="114300" distR="114300" simplePos="0" relativeHeight="251653632" behindDoc="0" locked="0" layoutInCell="1" allowOverlap="1">
                <wp:simplePos x="0" y="0"/>
                <wp:positionH relativeFrom="column">
                  <wp:posOffset>4191000</wp:posOffset>
                </wp:positionH>
                <wp:positionV relativeFrom="paragraph">
                  <wp:posOffset>1184910</wp:posOffset>
                </wp:positionV>
                <wp:extent cx="760095" cy="180975"/>
                <wp:effectExtent l="0" t="83185" r="5715" b="11684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5374">
                          <a:off x="0" y="0"/>
                          <a:ext cx="760095" cy="180975"/>
                        </a:xfrm>
                        <a:prstGeom prst="leftArrow">
                          <a:avLst>
                            <a:gd name="adj1" fmla="val 50000"/>
                            <a:gd name="adj2" fmla="val 10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226BB" id="AutoShape 22" o:spid="_x0000_s1026" type="#_x0000_t66" style="position:absolute;margin-left:330pt;margin-top:93.3pt;width:59.85pt;height:14.25pt;rotation:1556889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"/>
            </w:pict>
          </mc:Fallback>
        </mc:AlternateContent>
      </w:r>
      <w:r>
        <w:rPr>
          <w:noProof/>
        </w:rPr>
        <w:drawing>
          <wp:inline distT="0" distB="0" distL="0" distR="0">
            <wp:extent cx="6115685" cy="2399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685" cy="2399665"/>
                    </a:xfrm>
                    <a:prstGeom prst="rect">
                      <a:avLst/>
                    </a:prstGeom>
                    <a:noFill/>
                    <a:ln>
                      <a:noFill/>
                    </a:ln>
                  </pic:spPr>
                </pic:pic>
              </a:graphicData>
            </a:graphic>
          </wp:inline>
        </w:drawing>
      </w:r>
    </w:p>
    <w:p w:rsidR="005A0464" w:rsidRDefault="005A0464" w:rsidP="0081059A"/>
    <w:p w:rsidR="005A0464" w:rsidRDefault="00831467" w:rsidP="0081059A">
      <w:r>
        <w:tab/>
        <w:t xml:space="preserve">Xem số liệu nếu đúng với thời điểm báo cáo thì nhấn mục </w:t>
      </w:r>
      <w:r w:rsidRPr="00831467">
        <w:rPr>
          <w:color w:val="FF0000"/>
        </w:rPr>
        <w:t>2.1.2 Gửi báo cáo cuối năm</w:t>
      </w:r>
      <w:r>
        <w:t xml:space="preserve"> (mục này chỉ gửi báo cáo số liệu đã làm ở mục 2.1 lên PGD)</w:t>
      </w:r>
    </w:p>
    <w:p w:rsidR="00831467" w:rsidRDefault="00831467" w:rsidP="0081059A">
      <w:r>
        <w:tab/>
        <w:t xml:space="preserve">Tiếp theo vào mục </w:t>
      </w:r>
      <w:r w:rsidR="00C84FB8" w:rsidRPr="00B37C7D">
        <w:rPr>
          <w:color w:val="FF0000"/>
        </w:rPr>
        <w:t>2.2.1 Báo cáo tổng hợp chung CBQL – Giáo viên</w:t>
      </w:r>
    </w:p>
    <w:p w:rsidR="00B37C7D" w:rsidRPr="00523DEA" w:rsidRDefault="00B37C7D" w:rsidP="0081059A">
      <w:pPr>
        <w:rPr>
          <w:sz w:val="14"/>
        </w:rPr>
      </w:pPr>
    </w:p>
    <w:p w:rsidR="00C84FB8" w:rsidRDefault="00246EA7" w:rsidP="0081059A">
      <w:r>
        <w:rPr>
          <w:noProof/>
          <w:color w:val="000000"/>
          <w:u w:val="single"/>
        </w:rPr>
        <w:lastRenderedPageBreak/>
        <mc:AlternateContent>
          <mc:Choice Requires="wps">
            <w:drawing>
              <wp:anchor distT="0" distB="0" distL="114300" distR="114300" simplePos="0" relativeHeight="251655680" behindDoc="0" locked="0" layoutInCell="1" allowOverlap="1">
                <wp:simplePos x="0" y="0"/>
                <wp:positionH relativeFrom="column">
                  <wp:posOffset>3581400</wp:posOffset>
                </wp:positionH>
                <wp:positionV relativeFrom="paragraph">
                  <wp:posOffset>1524000</wp:posOffset>
                </wp:positionV>
                <wp:extent cx="760095" cy="180975"/>
                <wp:effectExtent l="0" t="81915" r="5715" b="11811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5374">
                          <a:off x="0" y="0"/>
                          <a:ext cx="760095" cy="180975"/>
                        </a:xfrm>
                        <a:prstGeom prst="leftArrow">
                          <a:avLst>
                            <a:gd name="adj1" fmla="val 50000"/>
                            <a:gd name="adj2" fmla="val 10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96A55" id="AutoShape 24" o:spid="_x0000_s1026" type="#_x0000_t66" style="position:absolute;margin-left:282pt;margin-top:120pt;width:59.85pt;height:14.25pt;rotation:15568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"/>
            </w:pict>
          </mc:Fallback>
        </mc:AlternateContent>
      </w:r>
      <w:r>
        <w:rPr>
          <w:noProof/>
          <w:color w:val="000000"/>
          <w:u w:val="single"/>
        </w:rPr>
        <mc:AlternateContent>
          <mc:Choice Requires="wps">
            <w:drawing>
              <wp:anchor distT="0" distB="0" distL="114300" distR="114300" simplePos="0" relativeHeight="251654656" behindDoc="0" locked="0" layoutInCell="1" allowOverlap="1">
                <wp:simplePos x="0" y="0"/>
                <wp:positionH relativeFrom="column">
                  <wp:posOffset>3657600</wp:posOffset>
                </wp:positionH>
                <wp:positionV relativeFrom="paragraph">
                  <wp:posOffset>1295400</wp:posOffset>
                </wp:positionV>
                <wp:extent cx="760095" cy="180975"/>
                <wp:effectExtent l="0" t="81915" r="5715" b="11811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5374">
                          <a:off x="0" y="0"/>
                          <a:ext cx="760095" cy="180975"/>
                        </a:xfrm>
                        <a:prstGeom prst="leftArrow">
                          <a:avLst>
                            <a:gd name="adj1" fmla="val 50000"/>
                            <a:gd name="adj2" fmla="val 10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8600" id="AutoShape 23" o:spid="_x0000_s1026" type="#_x0000_t66" style="position:absolute;margin-left:4in;margin-top:102pt;width:59.85pt;height:14.25pt;rotation:1556889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"/>
            </w:pict>
          </mc:Fallback>
        </mc:AlternateContent>
      </w:r>
      <w:r>
        <w:rPr>
          <w:noProof/>
        </w:rPr>
        <w:drawing>
          <wp:inline distT="0" distB="0" distL="0" distR="0">
            <wp:extent cx="6115685" cy="1797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5685" cy="1797050"/>
                    </a:xfrm>
                    <a:prstGeom prst="rect">
                      <a:avLst/>
                    </a:prstGeom>
                    <a:noFill/>
                    <a:ln>
                      <a:noFill/>
                    </a:ln>
                  </pic:spPr>
                </pic:pic>
              </a:graphicData>
            </a:graphic>
          </wp:inline>
        </w:drawing>
      </w:r>
    </w:p>
    <w:p w:rsidR="005A0464" w:rsidRDefault="005A0464" w:rsidP="0081059A"/>
    <w:p w:rsidR="005A0464" w:rsidRDefault="005A0464" w:rsidP="0081059A"/>
    <w:p w:rsidR="00056448" w:rsidRDefault="00056448" w:rsidP="00056448">
      <w:pPr>
        <w:ind w:firstLine="720"/>
      </w:pPr>
      <w:r>
        <w:t xml:space="preserve">Chọn 1.Cán bộ quản lý </w:t>
      </w:r>
      <w:r>
        <w:sym w:font="Wingdings" w:char="F0E0"/>
      </w:r>
      <w:r>
        <w:t xml:space="preserve"> Nhấn </w:t>
      </w:r>
      <w:r w:rsidRPr="00056448">
        <w:rPr>
          <w:color w:val="FF0000"/>
        </w:rPr>
        <w:t>Lấy dữ liệu</w:t>
      </w:r>
    </w:p>
    <w:p w:rsidR="00056448" w:rsidRDefault="00056448" w:rsidP="00056448">
      <w:pPr>
        <w:ind w:firstLine="720"/>
      </w:pPr>
      <w:r>
        <w:t xml:space="preserve">Chọn 2. Giáo viên - Nhân viên  </w:t>
      </w:r>
      <w:r>
        <w:sym w:font="Wingdings" w:char="F0E0"/>
      </w:r>
      <w:r>
        <w:t xml:space="preserve"> Nhấn </w:t>
      </w:r>
      <w:r w:rsidRPr="00056448">
        <w:rPr>
          <w:color w:val="FF0000"/>
        </w:rPr>
        <w:t>Lấy dữ liệu</w:t>
      </w:r>
    </w:p>
    <w:p w:rsidR="00056448" w:rsidRDefault="00056448" w:rsidP="00056448">
      <w:pPr>
        <w:ind w:firstLine="720"/>
      </w:pPr>
      <w:r>
        <w:t xml:space="preserve">Nếu nút </w:t>
      </w:r>
      <w:r w:rsidRPr="0097291E">
        <w:rPr>
          <w:color w:val="FF0000"/>
        </w:rPr>
        <w:t>Lấy dữ liệu</w:t>
      </w:r>
      <w:r>
        <w:t xml:space="preserve"> mờ đi thì nhấn tải file thiếu thông tin về máy (file excell), mở file báo lỗi ra xem đó là lỗi gì </w:t>
      </w:r>
      <w:r>
        <w:sym w:font="Wingdings" w:char="F0E0"/>
      </w:r>
      <w:r>
        <w:t xml:space="preserve"> quay trở lại mục Quản lý giáo dục Mầm non (TH – THCS) sửa các lỗi tòn tại </w:t>
      </w:r>
      <w:r w:rsidR="0097291E">
        <w:t xml:space="preserve">trong mục </w:t>
      </w:r>
      <w:r w:rsidR="0097291E" w:rsidRPr="0097291E">
        <w:rPr>
          <w:color w:val="FF0000"/>
        </w:rPr>
        <w:t>3. Giáo viên</w:t>
      </w:r>
      <w:r w:rsidR="0097291E">
        <w:t xml:space="preserve"> </w:t>
      </w:r>
      <w:r>
        <w:sym w:font="Wingdings" w:char="F0E0"/>
      </w:r>
      <w:r>
        <w:t xml:space="preserve"> khi nào hết lỗi thì nút lấy dữ liệu mới nổi rõ lên.</w:t>
      </w:r>
    </w:p>
    <w:p w:rsidR="005A0464" w:rsidRDefault="00246EA7" w:rsidP="0081059A">
      <w:r>
        <w:rPr>
          <w:noProof/>
        </w:rPr>
        <w:drawing>
          <wp:inline distT="0" distB="0" distL="0" distR="0">
            <wp:extent cx="6120765" cy="1971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1971675"/>
                    </a:xfrm>
                    <a:prstGeom prst="rect">
                      <a:avLst/>
                    </a:prstGeom>
                    <a:noFill/>
                    <a:ln>
                      <a:noFill/>
                    </a:ln>
                  </pic:spPr>
                </pic:pic>
              </a:graphicData>
            </a:graphic>
          </wp:inline>
        </w:drawing>
      </w:r>
    </w:p>
    <w:p w:rsidR="005A0464" w:rsidRDefault="005A0464" w:rsidP="0081059A"/>
    <w:p w:rsidR="00056448" w:rsidRDefault="00056448" w:rsidP="00056448">
      <w:r>
        <w:tab/>
        <w:t xml:space="preserve">Tiếp theo vào mục </w:t>
      </w:r>
      <w:r w:rsidRPr="00B37C7D">
        <w:rPr>
          <w:color w:val="FF0000"/>
        </w:rPr>
        <w:t>2.2.</w:t>
      </w:r>
      <w:r>
        <w:rPr>
          <w:color w:val="FF0000"/>
        </w:rPr>
        <w:t>2</w:t>
      </w:r>
      <w:r w:rsidRPr="00B37C7D">
        <w:rPr>
          <w:color w:val="FF0000"/>
        </w:rPr>
        <w:t xml:space="preserve"> Báo cáo tổng hợp </w:t>
      </w:r>
      <w:r>
        <w:rPr>
          <w:color w:val="FF0000"/>
        </w:rPr>
        <w:t>Ngoại ngữ - Tin học</w:t>
      </w:r>
    </w:p>
    <w:p w:rsidR="00056448" w:rsidRDefault="00056448" w:rsidP="00056448">
      <w:pPr>
        <w:ind w:firstLine="720"/>
      </w:pPr>
      <w:r>
        <w:t xml:space="preserve">Chọn 1.Cán bộ quản lý </w:t>
      </w:r>
      <w:r>
        <w:sym w:font="Wingdings" w:char="F0E0"/>
      </w:r>
      <w:r>
        <w:t xml:space="preserve"> Nhấn </w:t>
      </w:r>
      <w:r w:rsidRPr="00056448">
        <w:rPr>
          <w:color w:val="FF0000"/>
        </w:rPr>
        <w:t>Lấy dữ liệu</w:t>
      </w:r>
    </w:p>
    <w:p w:rsidR="00056448" w:rsidRDefault="00056448" w:rsidP="00056448">
      <w:pPr>
        <w:ind w:firstLine="720"/>
      </w:pPr>
      <w:r>
        <w:t xml:space="preserve">Chọn 2. Giáo viên - Nhân viên  </w:t>
      </w:r>
      <w:r>
        <w:sym w:font="Wingdings" w:char="F0E0"/>
      </w:r>
      <w:r>
        <w:t xml:space="preserve"> Nhấn </w:t>
      </w:r>
      <w:r w:rsidRPr="00056448">
        <w:rPr>
          <w:color w:val="FF0000"/>
        </w:rPr>
        <w:t>Lấy dữ liệu</w:t>
      </w:r>
    </w:p>
    <w:p w:rsidR="0097291E" w:rsidRDefault="0097291E" w:rsidP="00B41AB7">
      <w:pPr>
        <w:numPr>
          <w:ilvl w:val="0"/>
          <w:numId w:val="4"/>
        </w:numPr>
        <w:spacing w:before="120" w:after="120"/>
      </w:pPr>
      <w:r>
        <w:t xml:space="preserve">Nếu nút </w:t>
      </w:r>
      <w:r w:rsidRPr="0097291E">
        <w:rPr>
          <w:color w:val="FF0000"/>
        </w:rPr>
        <w:t>Lấy dữ liệu</w:t>
      </w:r>
      <w:r>
        <w:t xml:space="preserve"> mờ đi thì nhấn tải file thiếu thông tin về máy (file excell), mở file báo lỗi ra xem đó là lỗi gì </w:t>
      </w:r>
      <w:r>
        <w:sym w:font="Wingdings" w:char="F0E0"/>
      </w:r>
      <w:r>
        <w:t xml:space="preserve"> quay trở lại mục Q</w:t>
      </w:r>
      <w:r w:rsidR="00B41AB7" w:rsidRPr="00B41AB7">
        <w:rPr>
          <w:color w:val="000000"/>
        </w:rPr>
        <w:t xml:space="preserve"> </w:t>
      </w:r>
      <w:r w:rsidR="00B41AB7" w:rsidRPr="001C473D">
        <w:rPr>
          <w:color w:val="000000"/>
        </w:rPr>
        <w:t xml:space="preserve">Quản lý giáo dục </w:t>
      </w:r>
      <w:r w:rsidR="00B41AB7" w:rsidRPr="00B41AB7">
        <w:rPr>
          <w:color w:val="000000"/>
        </w:rPr>
        <w:t>(Mầm non, Tiểu học, THCS, THPT, GDTX)</w:t>
      </w:r>
      <w:r w:rsidR="00B41AB7">
        <w:rPr>
          <w:color w:val="000000"/>
        </w:rPr>
        <w:t xml:space="preserve"> </w:t>
      </w:r>
      <w:r w:rsidR="00B41AB7">
        <w:rPr>
          <w:color w:val="FF0000"/>
        </w:rPr>
        <w:t xml:space="preserve"> </w:t>
      </w:r>
      <w:r>
        <w:t xml:space="preserve">sửa các lỗi tòn tại trong mục </w:t>
      </w:r>
      <w:r w:rsidRPr="00B41AB7">
        <w:rPr>
          <w:color w:val="FF0000"/>
        </w:rPr>
        <w:t>3. Giáo viên</w:t>
      </w:r>
      <w:r>
        <w:t xml:space="preserve"> </w:t>
      </w:r>
      <w:r>
        <w:sym w:font="Wingdings" w:char="F0E0"/>
      </w:r>
      <w:r>
        <w:t xml:space="preserve"> khi nào hết lỗi thì nút lấy dữ liệu mới nổi rõ lên.</w:t>
      </w:r>
    </w:p>
    <w:p w:rsidR="00B066D0" w:rsidRDefault="00B066D0" w:rsidP="00B066D0">
      <w:r>
        <w:tab/>
        <w:t xml:space="preserve">Sau khi thực hiện xong mục </w:t>
      </w:r>
      <w:r w:rsidRPr="00725E25">
        <w:rPr>
          <w:color w:val="FF0000"/>
        </w:rPr>
        <w:t>2.2.1</w:t>
      </w:r>
      <w:r>
        <w:t xml:space="preserve"> và  </w:t>
      </w:r>
      <w:r>
        <w:rPr>
          <w:color w:val="FF0000"/>
        </w:rPr>
        <w:t>2.2.2</w:t>
      </w:r>
      <w:r w:rsidRPr="00B37C7D">
        <w:rPr>
          <w:color w:val="FF0000"/>
        </w:rPr>
        <w:t xml:space="preserve"> </w:t>
      </w:r>
      <w:r w:rsidRPr="00725E25">
        <w:rPr>
          <w:color w:val="000000"/>
        </w:rPr>
        <w:t>thì vào mục</w:t>
      </w:r>
      <w:r>
        <w:rPr>
          <w:color w:val="FF0000"/>
        </w:rPr>
        <w:t xml:space="preserve"> 2.2.3 Gửi báo cáo đội ngũ.</w:t>
      </w:r>
    </w:p>
    <w:p w:rsidR="00725E25" w:rsidRDefault="00725E25" w:rsidP="00725E25">
      <w:pPr>
        <w:ind w:firstLine="720"/>
        <w:rPr>
          <w:color w:val="FF0000"/>
        </w:rPr>
      </w:pPr>
      <w:r>
        <w:sym w:font="Wingdings" w:char="F0E0"/>
      </w:r>
      <w:r>
        <w:t xml:space="preserve"> Chỉ khi nào </w:t>
      </w:r>
      <w:r w:rsidRPr="005A0464">
        <w:rPr>
          <w:color w:val="FF0000"/>
        </w:rPr>
        <w:t xml:space="preserve">nhấn xong mục </w:t>
      </w:r>
      <w:r>
        <w:rPr>
          <w:color w:val="FF0000"/>
        </w:rPr>
        <w:t>2</w:t>
      </w:r>
      <w:r w:rsidRPr="005A0464">
        <w:rPr>
          <w:color w:val="FF0000"/>
        </w:rPr>
        <w:t>.</w:t>
      </w:r>
      <w:r>
        <w:rPr>
          <w:color w:val="FF0000"/>
        </w:rPr>
        <w:t>2</w:t>
      </w:r>
      <w:r w:rsidRPr="005A0464">
        <w:rPr>
          <w:color w:val="FF0000"/>
        </w:rPr>
        <w:t>.</w:t>
      </w:r>
      <w:r>
        <w:rPr>
          <w:color w:val="FF0000"/>
        </w:rPr>
        <w:t>3</w:t>
      </w:r>
      <w:r w:rsidRPr="005A0464">
        <w:rPr>
          <w:color w:val="FF0000"/>
        </w:rPr>
        <w:t xml:space="preserve"> mới xem là đã gửi báo cáo lên Phòng GD</w:t>
      </w:r>
      <w:r>
        <w:rPr>
          <w:color w:val="FF0000"/>
        </w:rPr>
        <w:t>-ĐT</w:t>
      </w:r>
      <w:r w:rsidR="00B41AB7">
        <w:rPr>
          <w:color w:val="FF0000"/>
        </w:rPr>
        <w:t xml:space="preserve"> </w:t>
      </w:r>
    </w:p>
    <w:p w:rsidR="00725E25" w:rsidRDefault="00246EA7" w:rsidP="00725E25">
      <w:pPr>
        <w:ind w:firstLine="720"/>
        <w:rPr>
          <w:color w:val="FF0000"/>
        </w:rPr>
      </w:pPr>
      <w:r>
        <w:rPr>
          <w:noProof/>
          <w:color w:val="FF0000"/>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104775</wp:posOffset>
                </wp:positionV>
                <wp:extent cx="4343400" cy="0"/>
                <wp:effectExtent l="5715" t="8255" r="13335" b="10795"/>
                <wp:wrapNone/>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0F514"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25pt" to="41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"/>
            </w:pict>
          </mc:Fallback>
        </mc:AlternateContent>
      </w:r>
    </w:p>
    <w:p w:rsidR="00725E25" w:rsidRPr="00B41AB7" w:rsidRDefault="003E1CCE" w:rsidP="002844C7">
      <w:pPr>
        <w:numPr>
          <w:ilvl w:val="0"/>
          <w:numId w:val="4"/>
        </w:numPr>
        <w:spacing w:before="120" w:after="120"/>
        <w:ind w:left="0" w:firstLine="360"/>
      </w:pPr>
      <w:r w:rsidRPr="001C473D">
        <w:rPr>
          <w:color w:val="000000"/>
        </w:rPr>
        <w:t xml:space="preserve">Các lỗi thường gặp phải khi Lấy số liệu Báo cáo có liên quan CB-GV mà không đủ số lượng CB-GV-NV hoặc báo lỗi: nguyên nhân chính đều do nhập chưa đủ thông tin cá nhân của từng CB-GV-CNV </w:t>
      </w:r>
      <w:r w:rsidRPr="001C473D">
        <w:rPr>
          <w:color w:val="000000"/>
        </w:rPr>
        <w:sym w:font="Wingdings" w:char="F0E0"/>
      </w:r>
      <w:r w:rsidRPr="001C473D">
        <w:rPr>
          <w:color w:val="000000"/>
        </w:rPr>
        <w:t xml:space="preserve"> Khắc phục: Quay lại mục Quản lý giáo dục </w:t>
      </w:r>
      <w:r w:rsidR="00B04AA4">
        <w:rPr>
          <w:color w:val="000000"/>
        </w:rPr>
        <w:t>(Mầm non, Tiểu học, THCS</w:t>
      </w:r>
      <w:r w:rsidR="00B41AB7" w:rsidRPr="00B41AB7">
        <w:rPr>
          <w:color w:val="000000"/>
        </w:rPr>
        <w:t>)</w:t>
      </w:r>
      <w:r w:rsidR="00B41AB7">
        <w:rPr>
          <w:color w:val="000000"/>
        </w:rPr>
        <w:t xml:space="preserve"> </w:t>
      </w:r>
      <w:r w:rsidRPr="00B41AB7">
        <w:rPr>
          <w:color w:val="000000"/>
        </w:rPr>
        <w:t xml:space="preserve">vào mục </w:t>
      </w:r>
      <w:r w:rsidR="007D448C" w:rsidRPr="00B41AB7">
        <w:rPr>
          <w:color w:val="FF0000"/>
        </w:rPr>
        <w:t>3</w:t>
      </w:r>
      <w:r w:rsidRPr="00B41AB7">
        <w:rPr>
          <w:color w:val="FF0000"/>
        </w:rPr>
        <w:t xml:space="preserve">. Giáo viên </w:t>
      </w:r>
      <w:r w:rsidRPr="001C473D">
        <w:rPr>
          <w:color w:val="000000"/>
        </w:rPr>
        <w:sym w:font="Wingdings" w:char="F0E0"/>
      </w:r>
      <w:r w:rsidRPr="00B41AB7">
        <w:rPr>
          <w:color w:val="000000"/>
        </w:rPr>
        <w:t xml:space="preserve"> Kích vào biểu tượng cây bút ở cột thứ 3 (sửa) của từng CB-GV-NV. Lưu ý phải nhập đầ</w:t>
      </w:r>
      <w:r w:rsidR="00201A03" w:rsidRPr="00B41AB7">
        <w:rPr>
          <w:color w:val="000000"/>
        </w:rPr>
        <w:t>y</w:t>
      </w:r>
      <w:r w:rsidRPr="00B41AB7">
        <w:rPr>
          <w:color w:val="000000"/>
        </w:rPr>
        <w:t xml:space="preserve"> đủ các mục có </w:t>
      </w:r>
      <w:r w:rsidRPr="00B41AB7">
        <w:rPr>
          <w:b/>
          <w:color w:val="FF0000"/>
        </w:rPr>
        <w:t>số màu đỏ</w:t>
      </w:r>
    </w:p>
    <w:p w:rsidR="001C473D" w:rsidRDefault="00246EA7" w:rsidP="0017781D">
      <w:pPr>
        <w:rPr>
          <w:color w:val="000000"/>
        </w:rPr>
      </w:pPr>
      <w:r>
        <w:rPr>
          <w:noProof/>
          <w:color w:val="000000"/>
          <w:u w:val="single"/>
        </w:rPr>
        <w:lastRenderedPageBreak/>
        <mc:AlternateContent>
          <mc:Choice Requires="wps">
            <w:drawing>
              <wp:anchor distT="0" distB="0" distL="114300" distR="114300" simplePos="0" relativeHeight="251657728" behindDoc="0" locked="0" layoutInCell="1" allowOverlap="1">
                <wp:simplePos x="0" y="0"/>
                <wp:positionH relativeFrom="column">
                  <wp:posOffset>580390</wp:posOffset>
                </wp:positionH>
                <wp:positionV relativeFrom="paragraph">
                  <wp:posOffset>1808480</wp:posOffset>
                </wp:positionV>
                <wp:extent cx="760095" cy="180975"/>
                <wp:effectExtent l="0" t="80645" r="6350" b="11938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5374">
                          <a:off x="0" y="0"/>
                          <a:ext cx="760095" cy="180975"/>
                        </a:xfrm>
                        <a:prstGeom prst="leftArrow">
                          <a:avLst>
                            <a:gd name="adj1" fmla="val 50000"/>
                            <a:gd name="adj2" fmla="val 10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FADA6" id="AutoShape 26" o:spid="_x0000_s1026" type="#_x0000_t66" style="position:absolute;margin-left:45.7pt;margin-top:142.4pt;width:59.85pt;height:14.25pt;rotation:1556889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"/>
            </w:pict>
          </mc:Fallback>
        </mc:AlternateContent>
      </w:r>
      <w:r w:rsidRPr="00E06E6D">
        <w:rPr>
          <w:noProof/>
          <w:color w:val="000000"/>
        </w:rPr>
        <w:drawing>
          <wp:inline distT="0" distB="0" distL="0" distR="0">
            <wp:extent cx="6104890" cy="2256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4890" cy="2256790"/>
                    </a:xfrm>
                    <a:prstGeom prst="rect">
                      <a:avLst/>
                    </a:prstGeom>
                    <a:noFill/>
                    <a:ln>
                      <a:noFill/>
                    </a:ln>
                  </pic:spPr>
                </pic:pic>
              </a:graphicData>
            </a:graphic>
          </wp:inline>
        </w:drawing>
      </w:r>
    </w:p>
    <w:p w:rsidR="001C473D" w:rsidRPr="001C473D" w:rsidRDefault="001C473D" w:rsidP="00725E25">
      <w:pPr>
        <w:ind w:firstLine="720"/>
        <w:rPr>
          <w:color w:val="000000"/>
        </w:rPr>
      </w:pPr>
    </w:p>
    <w:p w:rsidR="003E1CCE" w:rsidRDefault="004A4A51" w:rsidP="00725E25">
      <w:pPr>
        <w:ind w:firstLine="720"/>
      </w:pPr>
      <w:r>
        <w:t>Lưu ý:</w:t>
      </w:r>
      <w:r w:rsidR="007D448C">
        <w:t xml:space="preserve"> </w:t>
      </w:r>
      <w:r>
        <w:t xml:space="preserve">Đối với nhóm lớp mầm non thì Chủ nhóm lớp không được chọn là Cán bộ quản lý mà phải chọn là </w:t>
      </w:r>
      <w:r w:rsidRPr="007F7823">
        <w:rPr>
          <w:b/>
          <w:i/>
          <w:color w:val="FF0000"/>
        </w:rPr>
        <w:t>Nhân viên</w:t>
      </w:r>
      <w:r>
        <w:t xml:space="preserve"> </w:t>
      </w:r>
      <w:r>
        <w:sym w:font="Wingdings" w:char="F0E0"/>
      </w:r>
      <w:r>
        <w:t xml:space="preserve"> </w:t>
      </w:r>
      <w:r w:rsidRPr="007F7823">
        <w:rPr>
          <w:b/>
          <w:i/>
          <w:color w:val="FF0000"/>
        </w:rPr>
        <w:t>Nhân viên khác</w:t>
      </w:r>
      <w:r w:rsidR="0051463E">
        <w:rPr>
          <w:color w:val="FF0000"/>
        </w:rPr>
        <w:t xml:space="preserve"> (Trừ trường hợp nếu chủ nhóm có đứng lớp và có đầy đủ bằng cấp theo chuẩn giáo viên mầm non sư phạm thì tính chủ nhóm đó là giáo viên).</w:t>
      </w:r>
    </w:p>
    <w:p w:rsidR="004A4A51" w:rsidRDefault="004A4A51" w:rsidP="00725E25">
      <w:pPr>
        <w:ind w:firstLine="720"/>
      </w:pPr>
      <w:r>
        <w:t xml:space="preserve">Các nhân viên không có đủ trình độ theo qui định thì chọn </w:t>
      </w:r>
      <w:r w:rsidRPr="007F7823">
        <w:rPr>
          <w:b/>
          <w:i/>
          <w:color w:val="FF0000"/>
        </w:rPr>
        <w:t>Trình độ khác</w:t>
      </w:r>
      <w:r>
        <w:t>.</w:t>
      </w:r>
      <w:r w:rsidR="00B41AB7">
        <w:t xml:space="preserve"> </w:t>
      </w:r>
    </w:p>
    <w:p w:rsidR="00B41AB7" w:rsidRDefault="009F7881" w:rsidP="00725E25">
      <w:pPr>
        <w:ind w:firstLine="720"/>
      </w:pPr>
      <w:r>
        <w:t xml:space="preserve">Lưu ý các thông tin </w:t>
      </w:r>
      <w:r w:rsidRPr="009F7881">
        <w:rPr>
          <w:b/>
          <w:color w:val="FF0000"/>
        </w:rPr>
        <w:t>ô đỏ</w:t>
      </w:r>
      <w:r>
        <w:t xml:space="preserve"> là bắt buộc phải nhập.</w:t>
      </w:r>
    </w:p>
    <w:p w:rsidR="009F7881" w:rsidRDefault="00246EA7" w:rsidP="00725E25">
      <w:pPr>
        <w:ind w:firstLine="720"/>
      </w:pPr>
      <w:r>
        <w:rPr>
          <w:noProof/>
        </w:rPr>
        <w:drawing>
          <wp:anchor distT="0" distB="0" distL="114300" distR="114300" simplePos="0" relativeHeight="251671040" behindDoc="1" locked="0" layoutInCell="1" allowOverlap="1">
            <wp:simplePos x="0" y="0"/>
            <wp:positionH relativeFrom="column">
              <wp:posOffset>189230</wp:posOffset>
            </wp:positionH>
            <wp:positionV relativeFrom="paragraph">
              <wp:posOffset>175260</wp:posOffset>
            </wp:positionV>
            <wp:extent cx="6105525" cy="31051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5525" cy="310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AA4" w:rsidRDefault="00B04AA4" w:rsidP="00725E25">
      <w:pPr>
        <w:ind w:firstLine="720"/>
      </w:pPr>
    </w:p>
    <w:p w:rsidR="00B04AA4" w:rsidRDefault="00B04AA4" w:rsidP="00725E25">
      <w:pPr>
        <w:ind w:firstLine="720"/>
      </w:pPr>
    </w:p>
    <w:p w:rsidR="00B04AA4" w:rsidRDefault="00246EA7" w:rsidP="00725E25">
      <w:pPr>
        <w:ind w:firstLine="720"/>
      </w:pPr>
      <w:r>
        <w:rPr>
          <w:noProof/>
          <w:color w:val="000000"/>
          <w:u w:val="single"/>
        </w:rPr>
        <mc:AlternateContent>
          <mc:Choice Requires="wps">
            <w:drawing>
              <wp:anchor distT="0" distB="0" distL="114300" distR="114300" simplePos="0" relativeHeight="251659776" behindDoc="0" locked="0" layoutInCell="1" allowOverlap="1">
                <wp:simplePos x="0" y="0"/>
                <wp:positionH relativeFrom="column">
                  <wp:posOffset>1883410</wp:posOffset>
                </wp:positionH>
                <wp:positionV relativeFrom="paragraph">
                  <wp:posOffset>47625</wp:posOffset>
                </wp:positionV>
                <wp:extent cx="760095" cy="180975"/>
                <wp:effectExtent l="0" t="85725" r="0" b="123825"/>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5374">
                          <a:off x="0" y="0"/>
                          <a:ext cx="760095" cy="180975"/>
                        </a:xfrm>
                        <a:prstGeom prst="leftArrow">
                          <a:avLst>
                            <a:gd name="adj1" fmla="val 50000"/>
                            <a:gd name="adj2" fmla="val 10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0B8CB" id="AutoShape 29" o:spid="_x0000_s1026" type="#_x0000_t66" style="position:absolute;margin-left:148.3pt;margin-top:3.75pt;width:59.85pt;height:14.25pt;rotation:1556889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"/>
            </w:pict>
          </mc:Fallback>
        </mc:AlternateContent>
      </w:r>
    </w:p>
    <w:p w:rsidR="00B04AA4" w:rsidRDefault="00B04AA4" w:rsidP="00725E25">
      <w:pPr>
        <w:ind w:firstLine="720"/>
      </w:pPr>
    </w:p>
    <w:p w:rsidR="00B04AA4" w:rsidRDefault="00B04AA4" w:rsidP="00725E25">
      <w:pPr>
        <w:ind w:firstLine="720"/>
      </w:pPr>
    </w:p>
    <w:p w:rsidR="00B04AA4" w:rsidRDefault="00B04AA4" w:rsidP="00725E25">
      <w:pPr>
        <w:ind w:firstLine="720"/>
      </w:pPr>
    </w:p>
    <w:p w:rsidR="00B04AA4" w:rsidRDefault="00B04AA4" w:rsidP="00725E25">
      <w:pPr>
        <w:ind w:firstLine="720"/>
      </w:pPr>
    </w:p>
    <w:p w:rsidR="00B04AA4" w:rsidRDefault="00B04AA4" w:rsidP="00725E25">
      <w:pPr>
        <w:ind w:firstLine="720"/>
      </w:pPr>
    </w:p>
    <w:p w:rsidR="00B04AA4" w:rsidRDefault="00246EA7" w:rsidP="00725E25">
      <w:pPr>
        <w:ind w:firstLine="720"/>
      </w:pPr>
      <w:r>
        <w:rPr>
          <w:noProof/>
          <w:color w:val="000000"/>
          <w:u w:val="single"/>
        </w:rPr>
        <mc:AlternateContent>
          <mc:Choice Requires="wps">
            <w:drawing>
              <wp:anchor distT="0" distB="0" distL="114300" distR="114300" simplePos="0" relativeHeight="251660800" behindDoc="0" locked="0" layoutInCell="1" allowOverlap="1">
                <wp:simplePos x="0" y="0"/>
                <wp:positionH relativeFrom="column">
                  <wp:posOffset>1883410</wp:posOffset>
                </wp:positionH>
                <wp:positionV relativeFrom="paragraph">
                  <wp:posOffset>135255</wp:posOffset>
                </wp:positionV>
                <wp:extent cx="760095" cy="180975"/>
                <wp:effectExtent l="0" t="81915" r="0" b="11811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5374">
                          <a:off x="0" y="0"/>
                          <a:ext cx="760095" cy="180975"/>
                        </a:xfrm>
                        <a:prstGeom prst="leftArrow">
                          <a:avLst>
                            <a:gd name="adj1" fmla="val 50000"/>
                            <a:gd name="adj2" fmla="val 10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7464" id="AutoShape 30" o:spid="_x0000_s1026" type="#_x0000_t66" style="position:absolute;margin-left:148.3pt;margin-top:10.65pt;width:59.85pt;height:14.25pt;rotation:1556889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"/>
            </w:pict>
          </mc:Fallback>
        </mc:AlternateContent>
      </w:r>
    </w:p>
    <w:p w:rsidR="00B04AA4" w:rsidRDefault="00B04AA4" w:rsidP="00725E25">
      <w:pPr>
        <w:ind w:firstLine="720"/>
      </w:pPr>
    </w:p>
    <w:p w:rsidR="00B04AA4" w:rsidRDefault="00B04AA4" w:rsidP="00725E25">
      <w:pPr>
        <w:ind w:firstLine="720"/>
      </w:pPr>
    </w:p>
    <w:p w:rsidR="00B04AA4" w:rsidRDefault="00B04AA4" w:rsidP="00725E25">
      <w:pPr>
        <w:ind w:firstLine="720"/>
      </w:pPr>
    </w:p>
    <w:p w:rsidR="00B04AA4" w:rsidRDefault="00B04AA4" w:rsidP="00725E25">
      <w:pPr>
        <w:ind w:firstLine="720"/>
      </w:pPr>
    </w:p>
    <w:p w:rsidR="00B04AA4" w:rsidRDefault="00B04AA4" w:rsidP="00725E25">
      <w:pPr>
        <w:ind w:firstLine="720"/>
      </w:pPr>
    </w:p>
    <w:p w:rsidR="00B04AA4" w:rsidRDefault="00B04AA4" w:rsidP="00725E25">
      <w:pPr>
        <w:ind w:firstLine="720"/>
      </w:pPr>
    </w:p>
    <w:p w:rsidR="00B04AA4" w:rsidRDefault="00B04AA4" w:rsidP="00725E25">
      <w:pPr>
        <w:ind w:firstLine="720"/>
      </w:pPr>
    </w:p>
    <w:p w:rsidR="00725E25" w:rsidRDefault="00725E25" w:rsidP="00B41AB7">
      <w:pPr>
        <w:ind w:firstLine="720"/>
        <w:jc w:val="center"/>
        <w:rPr>
          <w:color w:val="FF0000"/>
          <w:u w:val="single"/>
        </w:rPr>
      </w:pPr>
    </w:p>
    <w:p w:rsidR="00E332C7" w:rsidRDefault="00E332C7" w:rsidP="000927B7">
      <w:pPr>
        <w:rPr>
          <w:color w:val="FF0000"/>
          <w:u w:val="single"/>
        </w:rPr>
      </w:pPr>
    </w:p>
    <w:p w:rsidR="00E332C7" w:rsidRPr="005A0464" w:rsidRDefault="00E332C7" w:rsidP="000927B7">
      <w:pPr>
        <w:rPr>
          <w:color w:val="FF0000"/>
          <w:u w:val="single"/>
        </w:rPr>
      </w:pPr>
    </w:p>
    <w:p w:rsidR="005A0464" w:rsidRPr="00432CD7" w:rsidRDefault="005A0464" w:rsidP="0081059A">
      <w:pPr>
        <w:rPr>
          <w:sz w:val="12"/>
        </w:rPr>
      </w:pPr>
    </w:p>
    <w:p w:rsidR="00432CD7" w:rsidRDefault="00432CD7" w:rsidP="00432CD7">
      <w:pPr>
        <w:ind w:firstLine="720"/>
        <w:rPr>
          <w:color w:val="FF0000"/>
        </w:rPr>
      </w:pPr>
      <w:r>
        <w:rPr>
          <w:color w:val="FF0000"/>
        </w:rPr>
        <w:t>Lưu ý: Các mục còn lại (chữ đen) không bắt buộc nhập nhưng khuyến khích các đơn vị nhập đầy đủ thông tin.</w:t>
      </w:r>
    </w:p>
    <w:p w:rsidR="00B04AA4" w:rsidRDefault="00B04AA4" w:rsidP="0081059A"/>
    <w:p w:rsidR="005A0464" w:rsidRDefault="00A43BF6" w:rsidP="0081059A">
      <w:r>
        <w:t xml:space="preserve">Nhập đủ các mục nêu trên thì nhấn nút </w:t>
      </w:r>
      <w:r w:rsidRPr="00A43BF6">
        <w:rPr>
          <w:color w:val="0000FF"/>
        </w:rPr>
        <w:t xml:space="preserve">Ghi </w:t>
      </w:r>
      <w:r>
        <w:t>màu xanh (nếu hệ thống báo thành công là được)</w:t>
      </w:r>
    </w:p>
    <w:p w:rsidR="005A0464" w:rsidRPr="00432CD7" w:rsidRDefault="005A0464" w:rsidP="0081059A">
      <w:pPr>
        <w:rPr>
          <w:sz w:val="18"/>
        </w:rPr>
      </w:pPr>
    </w:p>
    <w:p w:rsidR="007D448C" w:rsidRDefault="00A43BF6" w:rsidP="0081059A">
      <w:r>
        <w:sym w:font="Wingdings" w:char="F0E0"/>
      </w:r>
      <w:r>
        <w:t xml:space="preserve"> Sau khi kiểm tra CB-GV-NV đủ thông tin thì quay lại </w:t>
      </w:r>
      <w:r w:rsidRPr="00A43BF6">
        <w:rPr>
          <w:color w:val="FF0000"/>
        </w:rPr>
        <w:t xml:space="preserve">Báo cáo số liệu </w:t>
      </w:r>
      <w:r w:rsidR="00B04AA4">
        <w:rPr>
          <w:color w:val="000000"/>
        </w:rPr>
        <w:t>(Mầm non, Tiểu học, THCS</w:t>
      </w:r>
      <w:r w:rsidR="00B41AB7" w:rsidRPr="00B41AB7">
        <w:rPr>
          <w:color w:val="000000"/>
        </w:rPr>
        <w:t>)</w:t>
      </w:r>
      <w:r>
        <w:t xml:space="preserve"> nhấn </w:t>
      </w:r>
      <w:r w:rsidRPr="00A43BF6">
        <w:rPr>
          <w:color w:val="FF0000"/>
        </w:rPr>
        <w:t>Lấy d</w:t>
      </w:r>
      <w:r>
        <w:rPr>
          <w:color w:val="FF0000"/>
        </w:rPr>
        <w:t>ữ</w:t>
      </w:r>
      <w:r w:rsidRPr="00A43BF6">
        <w:rPr>
          <w:color w:val="FF0000"/>
        </w:rPr>
        <w:t xml:space="preserve"> liệu</w:t>
      </w:r>
      <w:r>
        <w:t xml:space="preserve"> </w:t>
      </w:r>
      <w:r>
        <w:sym w:font="Wingdings" w:char="F0E0"/>
      </w:r>
      <w:r>
        <w:t xml:space="preserve"> </w:t>
      </w:r>
      <w:r w:rsidRPr="00A43BF6">
        <w:rPr>
          <w:color w:val="FF0000"/>
        </w:rPr>
        <w:t>Gửi báo cáo</w:t>
      </w:r>
      <w:r>
        <w:t>.</w:t>
      </w:r>
    </w:p>
    <w:p w:rsidR="00EB372B" w:rsidRPr="00C754A3" w:rsidRDefault="007D448C" w:rsidP="00EB372B">
      <w:pPr>
        <w:jc w:val="both"/>
        <w:rPr>
          <w:b/>
          <w:color w:val="FF0000"/>
          <w:sz w:val="40"/>
          <w:szCs w:val="40"/>
        </w:rPr>
      </w:pPr>
      <w:r>
        <w:br w:type="page"/>
      </w:r>
      <w:r w:rsidR="00EB372B" w:rsidRPr="00C754A3">
        <w:rPr>
          <w:b/>
          <w:color w:val="FF0000"/>
          <w:sz w:val="40"/>
          <w:szCs w:val="40"/>
          <w:highlight w:val="yellow"/>
        </w:rPr>
        <w:lastRenderedPageBreak/>
        <w:t>A.4 Úp dữ liệu dữ liệu lên hệ thống từ file excel, chỉ úp những dữ liệu tương thích với Hệ thống.</w:t>
      </w:r>
    </w:p>
    <w:p w:rsidR="00EB372B" w:rsidRPr="00EB372B" w:rsidRDefault="00EB372B" w:rsidP="00EB372B">
      <w:pPr>
        <w:jc w:val="both"/>
        <w:rPr>
          <w:b/>
          <w:color w:val="FF0000"/>
        </w:rPr>
      </w:pPr>
    </w:p>
    <w:p w:rsidR="00EB372B" w:rsidRPr="00C754A3" w:rsidRDefault="00EB372B" w:rsidP="00C754A3">
      <w:pPr>
        <w:ind w:firstLine="720"/>
        <w:jc w:val="both"/>
        <w:rPr>
          <w:color w:val="000000"/>
          <w:sz w:val="26"/>
          <w:szCs w:val="26"/>
        </w:rPr>
      </w:pPr>
      <w:r w:rsidRPr="00C754A3">
        <w:rPr>
          <w:color w:val="000000"/>
          <w:sz w:val="26"/>
          <w:szCs w:val="26"/>
        </w:rPr>
        <w:t xml:space="preserve">Lưu ý cấu hình của giáo viên: Về việc cấu hình ngoại ngữ nhập trên Hệ thống cơ sở dữ liệu toàn ngành: </w:t>
      </w:r>
    </w:p>
    <w:p w:rsidR="00EB372B" w:rsidRPr="00C754A3" w:rsidRDefault="00EB372B" w:rsidP="00C754A3">
      <w:pPr>
        <w:spacing w:before="120" w:after="120"/>
        <w:ind w:firstLine="720"/>
        <w:jc w:val="both"/>
        <w:rPr>
          <w:color w:val="000000"/>
          <w:sz w:val="26"/>
          <w:szCs w:val="26"/>
        </w:rPr>
      </w:pPr>
      <w:r w:rsidRPr="00C754A3">
        <w:rPr>
          <w:color w:val="000000"/>
          <w:sz w:val="26"/>
          <w:szCs w:val="26"/>
        </w:rPr>
        <w:t>-  Giáo viên có môn dạy là ngoại ngữ thì bắt buộc chọn ngoại ngữ chính là gì</w:t>
      </w:r>
    </w:p>
    <w:p w:rsidR="00EB372B" w:rsidRPr="00C754A3" w:rsidRDefault="00EB372B" w:rsidP="00C754A3">
      <w:pPr>
        <w:spacing w:before="120" w:after="120"/>
        <w:ind w:firstLine="720"/>
        <w:jc w:val="both"/>
        <w:rPr>
          <w:color w:val="000000"/>
          <w:sz w:val="26"/>
          <w:szCs w:val="26"/>
        </w:rPr>
      </w:pPr>
      <w:r w:rsidRPr="00C754A3">
        <w:rPr>
          <w:color w:val="000000"/>
          <w:sz w:val="26"/>
          <w:szCs w:val="26"/>
        </w:rPr>
        <w:t>- Giáo viên có môn dạy môn khác thì ngoại ngữ chính có thể có hoặc không.</w:t>
      </w:r>
    </w:p>
    <w:p w:rsidR="00EB372B" w:rsidRPr="00C754A3" w:rsidRDefault="00EB372B" w:rsidP="00C754A3">
      <w:pPr>
        <w:spacing w:before="120" w:after="120"/>
        <w:ind w:firstLine="720"/>
        <w:jc w:val="both"/>
        <w:rPr>
          <w:color w:val="000000"/>
          <w:sz w:val="26"/>
          <w:szCs w:val="26"/>
        </w:rPr>
      </w:pPr>
      <w:r w:rsidRPr="00C754A3">
        <w:rPr>
          <w:color w:val="000000"/>
          <w:sz w:val="26"/>
          <w:szCs w:val="26"/>
        </w:rPr>
        <w:t>- Khi đã chọn ngoại ngữ chính thì phải chọn 1 trong 2 thông tin: Trình độ ngoại ngữ HOẶC nhóm chứng chỉ ngoại ngữ + Loại chứng chỉ ngoại ngữ + Khung năng lực</w:t>
      </w:r>
    </w:p>
    <w:p w:rsidR="00EB372B" w:rsidRPr="00C754A3" w:rsidRDefault="00EB372B" w:rsidP="00C754A3">
      <w:pPr>
        <w:jc w:val="both"/>
        <w:rPr>
          <w:color w:val="000000"/>
          <w:sz w:val="26"/>
          <w:szCs w:val="26"/>
        </w:rPr>
      </w:pPr>
      <w:r w:rsidRPr="00C754A3">
        <w:rPr>
          <w:sz w:val="26"/>
          <w:szCs w:val="26"/>
        </w:rPr>
        <w:tab/>
      </w:r>
      <w:r w:rsidRPr="00C754A3">
        <w:rPr>
          <w:color w:val="000000"/>
          <w:sz w:val="26"/>
          <w:szCs w:val="26"/>
        </w:rPr>
        <w:t>Lưu ý cấu hình của Học sinh: Lưu ý bỏ những em mới chuyển đến để úp, tránh tình trạng bên trường cho đi chưa chọn trạng thái chuyển trường.</w:t>
      </w:r>
    </w:p>
    <w:p w:rsidR="00EB372B" w:rsidRDefault="00EB372B" w:rsidP="00EB372B">
      <w:pPr>
        <w:jc w:val="both"/>
        <w:rPr>
          <w:color w:val="000000"/>
        </w:rPr>
      </w:pPr>
      <w:r>
        <w:rPr>
          <w:color w:val="000000"/>
        </w:rPr>
        <w:tab/>
      </w:r>
    </w:p>
    <w:p w:rsidR="00EB372B" w:rsidRPr="00C754A3" w:rsidRDefault="00EB372B" w:rsidP="00EB372B">
      <w:pPr>
        <w:jc w:val="both"/>
        <w:rPr>
          <w:b/>
          <w:color w:val="FF0000"/>
          <w:sz w:val="40"/>
          <w:szCs w:val="40"/>
        </w:rPr>
      </w:pPr>
      <w:r w:rsidRPr="00C754A3">
        <w:rPr>
          <w:b/>
          <w:color w:val="FF0000"/>
          <w:sz w:val="40"/>
          <w:szCs w:val="40"/>
          <w:highlight w:val="yellow"/>
        </w:rPr>
        <w:t>A.5. Xóa dữ liệu:</w:t>
      </w:r>
    </w:p>
    <w:p w:rsidR="00C754A3" w:rsidRPr="00C754A3" w:rsidRDefault="00EB372B" w:rsidP="00C754A3">
      <w:pPr>
        <w:spacing w:before="120" w:after="120"/>
        <w:ind w:firstLine="720"/>
        <w:jc w:val="both"/>
        <w:rPr>
          <w:color w:val="000000"/>
          <w:sz w:val="26"/>
          <w:szCs w:val="26"/>
        </w:rPr>
      </w:pPr>
      <w:r w:rsidRPr="00C754A3">
        <w:rPr>
          <w:color w:val="000000"/>
          <w:sz w:val="26"/>
          <w:szCs w:val="26"/>
        </w:rPr>
        <w:t xml:space="preserve">Đối với hồ sơ nhân sự: </w:t>
      </w:r>
      <w:r w:rsidR="00C754A3" w:rsidRPr="00C754A3">
        <w:rPr>
          <w:color w:val="000000"/>
          <w:sz w:val="26"/>
          <w:szCs w:val="26"/>
        </w:rPr>
        <w:t xml:space="preserve">Thao tác xóa nhân sự: Quản lý Giáo dục </w:t>
      </w:r>
      <w:r w:rsidR="00C754A3" w:rsidRPr="00C754A3">
        <w:rPr>
          <w:color w:val="000000"/>
          <w:sz w:val="26"/>
          <w:szCs w:val="26"/>
        </w:rPr>
        <w:sym w:font="Wingdings" w:char="F0E8"/>
      </w:r>
      <w:r w:rsidR="00C754A3" w:rsidRPr="00C754A3">
        <w:rPr>
          <w:color w:val="000000"/>
          <w:sz w:val="26"/>
          <w:szCs w:val="26"/>
        </w:rPr>
        <w:t xml:space="preserve"> 3. Giáo viên </w:t>
      </w:r>
      <w:r w:rsidR="00C754A3" w:rsidRPr="00C754A3">
        <w:rPr>
          <w:color w:val="000000"/>
          <w:sz w:val="26"/>
          <w:szCs w:val="26"/>
        </w:rPr>
        <w:sym w:font="Wingdings" w:char="F0E8"/>
      </w:r>
      <w:r w:rsidR="00C754A3" w:rsidRPr="00C754A3">
        <w:rPr>
          <w:color w:val="000000"/>
          <w:sz w:val="26"/>
          <w:szCs w:val="26"/>
        </w:rPr>
        <w:t xml:space="preserve"> Chọn hồ sơ giáo viên đó </w:t>
      </w:r>
      <w:r w:rsidR="00C754A3" w:rsidRPr="00C754A3">
        <w:rPr>
          <w:color w:val="000000"/>
          <w:sz w:val="26"/>
          <w:szCs w:val="26"/>
        </w:rPr>
        <w:sym w:font="Wingdings" w:char="F0E8"/>
      </w:r>
      <w:r w:rsidR="00C754A3" w:rsidRPr="00C754A3">
        <w:rPr>
          <w:color w:val="000000"/>
          <w:sz w:val="26"/>
          <w:szCs w:val="26"/>
        </w:rPr>
        <w:t xml:space="preserve"> Xóa giáo viên (Muốn xóa được giáo viên thì vào sửa các nội dung gồm I.20 Nhiệm vụ kiêm nhiệm và II.34 Diễn biến quá trình lương phải bỏ trống). </w:t>
      </w:r>
    </w:p>
    <w:p w:rsidR="00C754A3" w:rsidRPr="00C754A3" w:rsidRDefault="00C754A3" w:rsidP="00C754A3">
      <w:pPr>
        <w:spacing w:before="120" w:after="120"/>
        <w:ind w:firstLine="720"/>
        <w:jc w:val="both"/>
        <w:rPr>
          <w:color w:val="000000"/>
          <w:sz w:val="26"/>
          <w:szCs w:val="26"/>
        </w:rPr>
      </w:pPr>
      <w:r w:rsidRPr="00C754A3">
        <w:rPr>
          <w:color w:val="000000"/>
          <w:sz w:val="26"/>
          <w:szCs w:val="26"/>
        </w:rPr>
        <w:t>Đối với hồ sơ học sinh: Xóa học sinh TT liên quan.</w:t>
      </w:r>
    </w:p>
    <w:p w:rsidR="00EB372B" w:rsidRDefault="00EB372B" w:rsidP="00EB372B">
      <w:pPr>
        <w:jc w:val="both"/>
        <w:rPr>
          <w:color w:val="000000"/>
        </w:rPr>
      </w:pPr>
    </w:p>
    <w:p w:rsidR="00C50334" w:rsidRPr="00C50334" w:rsidRDefault="00C50334" w:rsidP="00EB372B">
      <w:pPr>
        <w:jc w:val="both"/>
        <w:rPr>
          <w:b/>
          <w:color w:val="FF0000"/>
          <w:sz w:val="40"/>
          <w:szCs w:val="40"/>
        </w:rPr>
      </w:pPr>
      <w:r w:rsidRPr="00C50334">
        <w:rPr>
          <w:b/>
          <w:color w:val="FF0000"/>
          <w:sz w:val="40"/>
          <w:szCs w:val="40"/>
          <w:highlight w:val="yellow"/>
        </w:rPr>
        <w:t>A.6 Cập nhật học sinh chuyển trường đến:</w:t>
      </w:r>
    </w:p>
    <w:p w:rsidR="00C50334" w:rsidRPr="0058171C" w:rsidRDefault="00C50334" w:rsidP="00C50334">
      <w:pPr>
        <w:spacing w:before="120" w:after="120"/>
        <w:ind w:firstLine="720"/>
        <w:jc w:val="both"/>
        <w:rPr>
          <w:color w:val="000000"/>
          <w:sz w:val="26"/>
          <w:szCs w:val="26"/>
        </w:rPr>
      </w:pPr>
      <w:r>
        <w:rPr>
          <w:color w:val="000000"/>
          <w:sz w:val="26"/>
          <w:szCs w:val="26"/>
        </w:rPr>
        <w:t xml:space="preserve">- Đối với những em học sinh khi chuyển trường đến thì đơn vị khai báo mới, đồng thời liên hệ với cơ sở giáo dục cho đi để cập nhật trạng thái là chuyển đi. </w:t>
      </w:r>
    </w:p>
    <w:p w:rsidR="00C50334" w:rsidRPr="00C50334" w:rsidRDefault="00C50334" w:rsidP="00C50334">
      <w:pPr>
        <w:jc w:val="both"/>
        <w:rPr>
          <w:b/>
          <w:color w:val="000000"/>
          <w:sz w:val="40"/>
          <w:szCs w:val="40"/>
        </w:rPr>
      </w:pPr>
    </w:p>
    <w:p w:rsidR="00EB372B" w:rsidRDefault="00EB372B" w:rsidP="002D500C">
      <w:pPr>
        <w:jc w:val="center"/>
      </w:pPr>
    </w:p>
    <w:p w:rsidR="009F7881" w:rsidRPr="00B27C05" w:rsidRDefault="00B27C05" w:rsidP="002D500C">
      <w:pPr>
        <w:jc w:val="center"/>
        <w:rPr>
          <w:b/>
          <w:color w:val="FF0000"/>
          <w:sz w:val="26"/>
          <w:szCs w:val="26"/>
        </w:rPr>
      </w:pPr>
      <w:r w:rsidRPr="00B27C05">
        <w:rPr>
          <w:b/>
          <w:color w:val="FF0000"/>
          <w:sz w:val="26"/>
          <w:szCs w:val="26"/>
        </w:rPr>
        <w:t>THÔNG TIN HƯỚNG DẪN MỚI NHẤT (NẾU CÓ) SẼ ĐƯỢC CẬP NH</w:t>
      </w:r>
      <w:r w:rsidR="00FA7CB1">
        <w:rPr>
          <w:b/>
          <w:color w:val="FF0000"/>
          <w:sz w:val="26"/>
          <w:szCs w:val="26"/>
        </w:rPr>
        <w:t>ẬT TIẾP THEO TRÊN THÔNG BÁO NÀY GHI CỤ THỂ NGÀY CẬP NHẬT 06/</w:t>
      </w:r>
      <w:r w:rsidR="00827F7E">
        <w:rPr>
          <w:b/>
          <w:color w:val="FF0000"/>
          <w:sz w:val="26"/>
          <w:szCs w:val="26"/>
        </w:rPr>
        <w:t>10</w:t>
      </w:r>
      <w:bookmarkStart w:id="0" w:name="_GoBack"/>
      <w:bookmarkEnd w:id="0"/>
      <w:r w:rsidR="00FA7CB1">
        <w:rPr>
          <w:b/>
          <w:color w:val="FF0000"/>
          <w:sz w:val="26"/>
          <w:szCs w:val="26"/>
        </w:rPr>
        <w:t>/2019</w:t>
      </w:r>
    </w:p>
    <w:p w:rsidR="009F7881" w:rsidRPr="00B27C05" w:rsidRDefault="009F7881" w:rsidP="00B27C05">
      <w:pPr>
        <w:jc w:val="center"/>
        <w:rPr>
          <w:b/>
          <w:color w:val="FF0000"/>
        </w:rPr>
      </w:pPr>
    </w:p>
    <w:p w:rsidR="007D448C" w:rsidRPr="00B27C05" w:rsidRDefault="007D448C" w:rsidP="00B27C05">
      <w:pPr>
        <w:jc w:val="center"/>
        <w:rPr>
          <w:b/>
          <w:color w:val="FF0000"/>
        </w:rPr>
      </w:pPr>
    </w:p>
    <w:p w:rsidR="007D448C" w:rsidRDefault="007D448C" w:rsidP="0081059A"/>
    <w:p w:rsidR="005A0464" w:rsidRDefault="005A0464" w:rsidP="0081059A"/>
    <w:p w:rsidR="005A0464" w:rsidRDefault="005A046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p w:rsidR="00C50334" w:rsidRDefault="00C50334" w:rsidP="0081059A"/>
    <w:tbl>
      <w:tblPr>
        <w:tblW w:w="9938" w:type="dxa"/>
        <w:tblInd w:w="93" w:type="dxa"/>
        <w:tblLayout w:type="fixed"/>
        <w:tblLook w:val="04A0" w:firstRow="1" w:lastRow="0" w:firstColumn="1" w:lastColumn="0" w:noHBand="0" w:noVBand="1"/>
      </w:tblPr>
      <w:tblGrid>
        <w:gridCol w:w="700"/>
        <w:gridCol w:w="1422"/>
        <w:gridCol w:w="1521"/>
        <w:gridCol w:w="1403"/>
        <w:gridCol w:w="752"/>
        <w:gridCol w:w="752"/>
        <w:gridCol w:w="814"/>
        <w:gridCol w:w="164"/>
        <w:gridCol w:w="628"/>
        <w:gridCol w:w="81"/>
        <w:gridCol w:w="711"/>
        <w:gridCol w:w="139"/>
        <w:gridCol w:w="851"/>
      </w:tblGrid>
      <w:tr w:rsidR="00C50334" w:rsidRPr="00775345" w:rsidTr="009D115F">
        <w:trPr>
          <w:trHeight w:val="390"/>
        </w:trPr>
        <w:tc>
          <w:tcPr>
            <w:tcW w:w="9938" w:type="dxa"/>
            <w:gridSpan w:val="13"/>
            <w:tcBorders>
              <w:top w:val="nil"/>
              <w:left w:val="nil"/>
              <w:bottom w:val="nil"/>
              <w:right w:val="nil"/>
            </w:tcBorders>
            <w:shd w:val="clear" w:color="auto" w:fill="auto"/>
            <w:noWrap/>
            <w:vAlign w:val="bottom"/>
            <w:hideMark/>
          </w:tcPr>
          <w:p w:rsidR="00C50334" w:rsidRPr="00775345" w:rsidRDefault="00C50334" w:rsidP="009D115F">
            <w:pPr>
              <w:jc w:val="center"/>
              <w:rPr>
                <w:b/>
                <w:bCs/>
                <w:color w:val="000000"/>
                <w:sz w:val="30"/>
                <w:szCs w:val="30"/>
              </w:rPr>
            </w:pPr>
            <w:r w:rsidRPr="00775345">
              <w:rPr>
                <w:b/>
                <w:bCs/>
                <w:color w:val="000000"/>
                <w:sz w:val="30"/>
                <w:szCs w:val="30"/>
              </w:rPr>
              <w:lastRenderedPageBreak/>
              <w:t>MẪU ĐỀ NGHỊ ĐIỀU CHỈNH CẤU HÌNH TRƯỜNG</w:t>
            </w:r>
          </w:p>
        </w:tc>
      </w:tr>
      <w:tr w:rsidR="00C50334" w:rsidRPr="00775345" w:rsidTr="009D115F">
        <w:trPr>
          <w:trHeight w:val="390"/>
        </w:trPr>
        <w:tc>
          <w:tcPr>
            <w:tcW w:w="9938" w:type="dxa"/>
            <w:gridSpan w:val="13"/>
            <w:tcBorders>
              <w:top w:val="nil"/>
              <w:left w:val="nil"/>
              <w:bottom w:val="nil"/>
              <w:right w:val="nil"/>
            </w:tcBorders>
            <w:shd w:val="clear" w:color="auto" w:fill="auto"/>
            <w:noWrap/>
            <w:vAlign w:val="bottom"/>
            <w:hideMark/>
          </w:tcPr>
          <w:p w:rsidR="00C50334" w:rsidRPr="00775345" w:rsidRDefault="00C50334" w:rsidP="009D115F">
            <w:pPr>
              <w:jc w:val="center"/>
              <w:rPr>
                <w:b/>
                <w:bCs/>
                <w:color w:val="000000"/>
                <w:sz w:val="30"/>
                <w:szCs w:val="30"/>
              </w:rPr>
            </w:pPr>
            <w:r w:rsidRPr="00775345">
              <w:rPr>
                <w:b/>
                <w:bCs/>
                <w:color w:val="000000"/>
                <w:sz w:val="30"/>
                <w:szCs w:val="30"/>
              </w:rPr>
              <w:t>NĂM HỌC 2018-2019</w:t>
            </w:r>
          </w:p>
        </w:tc>
      </w:tr>
      <w:tr w:rsidR="00C50334" w:rsidRPr="00775345" w:rsidTr="009D115F">
        <w:trPr>
          <w:trHeight w:val="330"/>
        </w:trPr>
        <w:tc>
          <w:tcPr>
            <w:tcW w:w="700"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1422"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1521"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1403"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752"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752"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814"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792" w:type="dxa"/>
            <w:gridSpan w:val="2"/>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792" w:type="dxa"/>
            <w:gridSpan w:val="2"/>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990" w:type="dxa"/>
            <w:gridSpan w:val="2"/>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r>
      <w:tr w:rsidR="00C50334" w:rsidRPr="00775345" w:rsidTr="009D115F">
        <w:trPr>
          <w:trHeight w:val="330"/>
        </w:trPr>
        <w:tc>
          <w:tcPr>
            <w:tcW w:w="9938" w:type="dxa"/>
            <w:gridSpan w:val="13"/>
            <w:tcBorders>
              <w:top w:val="nil"/>
              <w:left w:val="nil"/>
              <w:bottom w:val="nil"/>
              <w:right w:val="nil"/>
            </w:tcBorders>
            <w:shd w:val="clear" w:color="auto" w:fill="auto"/>
            <w:noWrap/>
            <w:vAlign w:val="bottom"/>
            <w:hideMark/>
          </w:tcPr>
          <w:p w:rsidR="00C50334" w:rsidRPr="00775345" w:rsidRDefault="00C50334" w:rsidP="009D115F">
            <w:pPr>
              <w:jc w:val="center"/>
              <w:rPr>
                <w:i/>
                <w:iCs/>
                <w:color w:val="000000"/>
                <w:sz w:val="26"/>
                <w:szCs w:val="26"/>
              </w:rPr>
            </w:pPr>
            <w:r w:rsidRPr="00775345">
              <w:rPr>
                <w:i/>
                <w:iCs/>
                <w:color w:val="000000"/>
                <w:sz w:val="26"/>
                <w:szCs w:val="26"/>
              </w:rPr>
              <w:t>Yêu cầu gửi báo cáo về trước 30/5/2019 (Chỉ gửi email chính thức đã đăng ký với em)</w:t>
            </w:r>
          </w:p>
        </w:tc>
      </w:tr>
      <w:tr w:rsidR="00C50334" w:rsidRPr="00775345" w:rsidTr="009D115F">
        <w:trPr>
          <w:trHeight w:val="180"/>
        </w:trPr>
        <w:tc>
          <w:tcPr>
            <w:tcW w:w="700"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1422"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1521"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1403"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752"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752" w:type="dxa"/>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978" w:type="dxa"/>
            <w:gridSpan w:val="2"/>
            <w:tcBorders>
              <w:top w:val="nil"/>
              <w:left w:val="nil"/>
              <w:bottom w:val="nil"/>
              <w:right w:val="nil"/>
            </w:tcBorders>
            <w:shd w:val="clear" w:color="auto" w:fill="auto"/>
            <w:noWrap/>
            <w:vAlign w:val="bottom"/>
            <w:hideMark/>
          </w:tcPr>
          <w:p w:rsidR="00C50334" w:rsidRPr="00775345" w:rsidRDefault="00C50334" w:rsidP="009D115F">
            <w:pPr>
              <w:rPr>
                <w:color w:val="000000"/>
                <w:sz w:val="26"/>
                <w:szCs w:val="26"/>
              </w:rPr>
            </w:pPr>
          </w:p>
        </w:tc>
        <w:tc>
          <w:tcPr>
            <w:tcW w:w="628" w:type="dxa"/>
            <w:tcBorders>
              <w:top w:val="nil"/>
              <w:left w:val="nil"/>
              <w:bottom w:val="nil"/>
              <w:right w:val="nil"/>
            </w:tcBorders>
            <w:shd w:val="clear" w:color="auto" w:fill="auto"/>
            <w:noWrap/>
            <w:vAlign w:val="bottom"/>
            <w:hideMark/>
          </w:tcPr>
          <w:p w:rsidR="00C50334" w:rsidRPr="00775345" w:rsidRDefault="00C50334" w:rsidP="009D115F">
            <w:pPr>
              <w:rPr>
                <w:i/>
                <w:iCs/>
                <w:color w:val="000000"/>
                <w:sz w:val="26"/>
                <w:szCs w:val="26"/>
              </w:rPr>
            </w:pPr>
          </w:p>
        </w:tc>
        <w:tc>
          <w:tcPr>
            <w:tcW w:w="792" w:type="dxa"/>
            <w:gridSpan w:val="2"/>
            <w:tcBorders>
              <w:top w:val="nil"/>
              <w:left w:val="nil"/>
              <w:bottom w:val="nil"/>
              <w:right w:val="nil"/>
            </w:tcBorders>
            <w:shd w:val="clear" w:color="auto" w:fill="auto"/>
            <w:noWrap/>
            <w:vAlign w:val="bottom"/>
            <w:hideMark/>
          </w:tcPr>
          <w:p w:rsidR="00C50334" w:rsidRPr="00775345" w:rsidRDefault="00C50334" w:rsidP="009D115F">
            <w:pPr>
              <w:rPr>
                <w:i/>
                <w:iCs/>
                <w:color w:val="000000"/>
                <w:sz w:val="26"/>
                <w:szCs w:val="26"/>
              </w:rPr>
            </w:pPr>
          </w:p>
        </w:tc>
        <w:tc>
          <w:tcPr>
            <w:tcW w:w="990" w:type="dxa"/>
            <w:gridSpan w:val="2"/>
            <w:tcBorders>
              <w:top w:val="nil"/>
              <w:left w:val="nil"/>
              <w:bottom w:val="nil"/>
              <w:right w:val="nil"/>
            </w:tcBorders>
            <w:shd w:val="clear" w:color="auto" w:fill="auto"/>
            <w:noWrap/>
            <w:vAlign w:val="bottom"/>
            <w:hideMark/>
          </w:tcPr>
          <w:p w:rsidR="00C50334" w:rsidRPr="00775345" w:rsidRDefault="00C50334" w:rsidP="009D115F">
            <w:pPr>
              <w:rPr>
                <w:i/>
                <w:iCs/>
                <w:color w:val="000000"/>
                <w:sz w:val="26"/>
                <w:szCs w:val="26"/>
              </w:rPr>
            </w:pPr>
          </w:p>
        </w:tc>
      </w:tr>
      <w:tr w:rsidR="00C50334" w:rsidRPr="00775345" w:rsidTr="009D115F">
        <w:trPr>
          <w:trHeight w:val="825"/>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0334" w:rsidRPr="00775345" w:rsidRDefault="00C50334" w:rsidP="009D115F">
            <w:pPr>
              <w:jc w:val="center"/>
              <w:rPr>
                <w:b/>
                <w:bCs/>
                <w:color w:val="000000"/>
                <w:sz w:val="26"/>
                <w:szCs w:val="26"/>
              </w:rPr>
            </w:pPr>
            <w:r w:rsidRPr="00775345">
              <w:rPr>
                <w:b/>
                <w:bCs/>
                <w:color w:val="000000"/>
                <w:sz w:val="26"/>
                <w:szCs w:val="26"/>
              </w:rPr>
              <w:t>TT</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0334" w:rsidRPr="00775345" w:rsidRDefault="00C50334" w:rsidP="009D115F">
            <w:pPr>
              <w:jc w:val="center"/>
              <w:rPr>
                <w:b/>
                <w:bCs/>
                <w:color w:val="000000"/>
                <w:sz w:val="26"/>
                <w:szCs w:val="26"/>
              </w:rPr>
            </w:pPr>
            <w:r w:rsidRPr="00775345">
              <w:rPr>
                <w:b/>
                <w:bCs/>
                <w:color w:val="000000"/>
                <w:sz w:val="26"/>
                <w:szCs w:val="26"/>
              </w:rPr>
              <w:t>Tên trường</w:t>
            </w:r>
          </w:p>
        </w:tc>
        <w:tc>
          <w:tcPr>
            <w:tcW w:w="1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0334" w:rsidRPr="00775345" w:rsidRDefault="00C50334" w:rsidP="009D115F">
            <w:pPr>
              <w:jc w:val="center"/>
              <w:rPr>
                <w:b/>
                <w:bCs/>
                <w:color w:val="000000"/>
                <w:sz w:val="26"/>
                <w:szCs w:val="26"/>
              </w:rPr>
            </w:pPr>
            <w:r w:rsidRPr="00775345">
              <w:rPr>
                <w:b/>
                <w:bCs/>
                <w:color w:val="000000"/>
                <w:sz w:val="26"/>
                <w:szCs w:val="26"/>
              </w:rPr>
              <w:t>Mã đơn vị</w:t>
            </w:r>
          </w:p>
        </w:tc>
        <w:tc>
          <w:tcPr>
            <w:tcW w:w="1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0334" w:rsidRPr="00775345" w:rsidRDefault="00C50334" w:rsidP="009D115F">
            <w:pPr>
              <w:jc w:val="center"/>
              <w:rPr>
                <w:b/>
                <w:bCs/>
                <w:color w:val="000000"/>
                <w:sz w:val="26"/>
                <w:szCs w:val="26"/>
              </w:rPr>
            </w:pPr>
            <w:r w:rsidRPr="00775345">
              <w:rPr>
                <w:b/>
                <w:bCs/>
                <w:color w:val="000000"/>
                <w:sz w:val="26"/>
                <w:szCs w:val="26"/>
              </w:rPr>
              <w:t>quận, huyện</w:t>
            </w:r>
          </w:p>
        </w:tc>
        <w:tc>
          <w:tcPr>
            <w:tcW w:w="2482" w:type="dxa"/>
            <w:gridSpan w:val="4"/>
            <w:tcBorders>
              <w:top w:val="single" w:sz="4" w:space="0" w:color="auto"/>
              <w:left w:val="nil"/>
              <w:bottom w:val="single" w:sz="4" w:space="0" w:color="auto"/>
              <w:right w:val="single" w:sz="4" w:space="0" w:color="auto"/>
            </w:tcBorders>
            <w:shd w:val="clear" w:color="auto" w:fill="auto"/>
            <w:vAlign w:val="center"/>
            <w:hideMark/>
          </w:tcPr>
          <w:p w:rsidR="00C50334" w:rsidRPr="00775345" w:rsidRDefault="00C50334" w:rsidP="009D115F">
            <w:pPr>
              <w:jc w:val="center"/>
              <w:rPr>
                <w:b/>
                <w:bCs/>
                <w:color w:val="000000"/>
                <w:sz w:val="26"/>
                <w:szCs w:val="26"/>
              </w:rPr>
            </w:pPr>
            <w:r w:rsidRPr="00775345">
              <w:rPr>
                <w:b/>
                <w:bCs/>
                <w:color w:val="000000"/>
                <w:sz w:val="26"/>
                <w:szCs w:val="26"/>
              </w:rPr>
              <w:t>Trạng thái cũ</w:t>
            </w:r>
          </w:p>
        </w:tc>
        <w:tc>
          <w:tcPr>
            <w:tcW w:w="2410" w:type="dxa"/>
            <w:gridSpan w:val="5"/>
            <w:tcBorders>
              <w:top w:val="single" w:sz="4" w:space="0" w:color="auto"/>
              <w:left w:val="nil"/>
              <w:bottom w:val="single" w:sz="4" w:space="0" w:color="auto"/>
              <w:right w:val="single" w:sz="4" w:space="0" w:color="000000"/>
            </w:tcBorders>
            <w:shd w:val="clear" w:color="000000" w:fill="00B050"/>
            <w:vAlign w:val="center"/>
            <w:hideMark/>
          </w:tcPr>
          <w:p w:rsidR="00C50334" w:rsidRPr="00775345" w:rsidRDefault="00C50334" w:rsidP="009D115F">
            <w:pPr>
              <w:jc w:val="center"/>
              <w:rPr>
                <w:b/>
                <w:bCs/>
                <w:color w:val="000000"/>
                <w:sz w:val="26"/>
                <w:szCs w:val="26"/>
              </w:rPr>
            </w:pPr>
            <w:r w:rsidRPr="00775345">
              <w:rPr>
                <w:b/>
                <w:bCs/>
                <w:color w:val="000000"/>
                <w:sz w:val="26"/>
                <w:szCs w:val="26"/>
              </w:rPr>
              <w:t>Đề nghị điều chỉnh sang trạng thái mới</w:t>
            </w:r>
          </w:p>
        </w:tc>
      </w:tr>
      <w:tr w:rsidR="00C50334" w:rsidRPr="00775345" w:rsidTr="009D115F">
        <w:trPr>
          <w:trHeight w:val="1380"/>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C50334" w:rsidRPr="00775345" w:rsidRDefault="00C50334" w:rsidP="009D115F">
            <w:pPr>
              <w:rPr>
                <w:b/>
                <w:bCs/>
                <w:color w:val="000000"/>
                <w:sz w:val="26"/>
                <w:szCs w:val="26"/>
              </w:rPr>
            </w:pPr>
          </w:p>
        </w:tc>
        <w:tc>
          <w:tcPr>
            <w:tcW w:w="1422" w:type="dxa"/>
            <w:vMerge/>
            <w:tcBorders>
              <w:top w:val="single" w:sz="4" w:space="0" w:color="auto"/>
              <w:left w:val="single" w:sz="4" w:space="0" w:color="auto"/>
              <w:bottom w:val="single" w:sz="4" w:space="0" w:color="000000"/>
              <w:right w:val="single" w:sz="4" w:space="0" w:color="auto"/>
            </w:tcBorders>
            <w:vAlign w:val="center"/>
            <w:hideMark/>
          </w:tcPr>
          <w:p w:rsidR="00C50334" w:rsidRPr="00775345" w:rsidRDefault="00C50334" w:rsidP="009D115F">
            <w:pPr>
              <w:rPr>
                <w:b/>
                <w:bCs/>
                <w:color w:val="000000"/>
                <w:sz w:val="26"/>
                <w:szCs w:val="26"/>
              </w:rPr>
            </w:pPr>
          </w:p>
        </w:tc>
        <w:tc>
          <w:tcPr>
            <w:tcW w:w="1521" w:type="dxa"/>
            <w:vMerge/>
            <w:tcBorders>
              <w:top w:val="single" w:sz="4" w:space="0" w:color="auto"/>
              <w:left w:val="single" w:sz="4" w:space="0" w:color="auto"/>
              <w:bottom w:val="single" w:sz="4" w:space="0" w:color="000000"/>
              <w:right w:val="single" w:sz="4" w:space="0" w:color="auto"/>
            </w:tcBorders>
            <w:vAlign w:val="center"/>
            <w:hideMark/>
          </w:tcPr>
          <w:p w:rsidR="00C50334" w:rsidRPr="00775345" w:rsidRDefault="00C50334" w:rsidP="009D115F">
            <w:pPr>
              <w:rPr>
                <w:b/>
                <w:bCs/>
                <w:color w:val="000000"/>
                <w:sz w:val="26"/>
                <w:szCs w:val="26"/>
              </w:rPr>
            </w:pPr>
          </w:p>
        </w:tc>
        <w:tc>
          <w:tcPr>
            <w:tcW w:w="1403" w:type="dxa"/>
            <w:vMerge/>
            <w:tcBorders>
              <w:top w:val="single" w:sz="4" w:space="0" w:color="auto"/>
              <w:left w:val="single" w:sz="4" w:space="0" w:color="auto"/>
              <w:bottom w:val="single" w:sz="4" w:space="0" w:color="000000"/>
              <w:right w:val="single" w:sz="4" w:space="0" w:color="auto"/>
            </w:tcBorders>
            <w:vAlign w:val="center"/>
            <w:hideMark/>
          </w:tcPr>
          <w:p w:rsidR="00C50334" w:rsidRPr="00775345" w:rsidRDefault="00C50334" w:rsidP="009D115F">
            <w:pPr>
              <w:rPr>
                <w:b/>
                <w:bCs/>
                <w:color w:val="000000"/>
                <w:sz w:val="26"/>
                <w:szCs w:val="26"/>
              </w:rPr>
            </w:pPr>
          </w:p>
        </w:tc>
        <w:tc>
          <w:tcPr>
            <w:tcW w:w="752" w:type="dxa"/>
            <w:tcBorders>
              <w:top w:val="nil"/>
              <w:left w:val="nil"/>
              <w:bottom w:val="single" w:sz="4" w:space="0" w:color="auto"/>
              <w:right w:val="single" w:sz="4" w:space="0" w:color="auto"/>
            </w:tcBorders>
            <w:shd w:val="clear" w:color="auto" w:fill="auto"/>
            <w:vAlign w:val="center"/>
            <w:hideMark/>
          </w:tcPr>
          <w:p w:rsidR="00C50334" w:rsidRPr="00775345" w:rsidRDefault="00C50334" w:rsidP="009D115F">
            <w:pPr>
              <w:jc w:val="center"/>
              <w:rPr>
                <w:b/>
                <w:bCs/>
                <w:color w:val="000000"/>
                <w:sz w:val="26"/>
                <w:szCs w:val="26"/>
              </w:rPr>
            </w:pPr>
            <w:r w:rsidRPr="00775345">
              <w:rPr>
                <w:b/>
                <w:bCs/>
                <w:color w:val="000000"/>
                <w:sz w:val="26"/>
                <w:szCs w:val="26"/>
              </w:rPr>
              <w:t>Cấp</w:t>
            </w:r>
          </w:p>
        </w:tc>
        <w:tc>
          <w:tcPr>
            <w:tcW w:w="752" w:type="dxa"/>
            <w:tcBorders>
              <w:top w:val="nil"/>
              <w:left w:val="nil"/>
              <w:bottom w:val="single" w:sz="4" w:space="0" w:color="auto"/>
              <w:right w:val="single" w:sz="4" w:space="0" w:color="auto"/>
            </w:tcBorders>
            <w:shd w:val="clear" w:color="auto" w:fill="auto"/>
            <w:vAlign w:val="center"/>
            <w:hideMark/>
          </w:tcPr>
          <w:p w:rsidR="00C50334" w:rsidRPr="00775345" w:rsidRDefault="00C50334" w:rsidP="009D115F">
            <w:pPr>
              <w:jc w:val="center"/>
              <w:rPr>
                <w:b/>
                <w:bCs/>
                <w:color w:val="000000"/>
                <w:sz w:val="26"/>
                <w:szCs w:val="26"/>
              </w:rPr>
            </w:pPr>
            <w:r w:rsidRPr="00775345">
              <w:rPr>
                <w:b/>
                <w:bCs/>
                <w:color w:val="000000"/>
                <w:sz w:val="26"/>
                <w:szCs w:val="26"/>
              </w:rPr>
              <w:t>Loại hình</w:t>
            </w:r>
          </w:p>
        </w:tc>
        <w:tc>
          <w:tcPr>
            <w:tcW w:w="978" w:type="dxa"/>
            <w:gridSpan w:val="2"/>
            <w:tcBorders>
              <w:top w:val="nil"/>
              <w:left w:val="nil"/>
              <w:bottom w:val="single" w:sz="4" w:space="0" w:color="auto"/>
              <w:right w:val="single" w:sz="4" w:space="0" w:color="auto"/>
            </w:tcBorders>
            <w:shd w:val="clear" w:color="auto" w:fill="auto"/>
            <w:vAlign w:val="center"/>
            <w:hideMark/>
          </w:tcPr>
          <w:p w:rsidR="00C50334" w:rsidRPr="00775345" w:rsidRDefault="00C50334" w:rsidP="009D115F">
            <w:pPr>
              <w:jc w:val="center"/>
              <w:rPr>
                <w:b/>
                <w:bCs/>
                <w:color w:val="000000"/>
                <w:sz w:val="26"/>
                <w:szCs w:val="26"/>
              </w:rPr>
            </w:pPr>
            <w:r w:rsidRPr="00775345">
              <w:rPr>
                <w:b/>
                <w:bCs/>
                <w:color w:val="000000"/>
                <w:sz w:val="26"/>
                <w:szCs w:val="26"/>
              </w:rPr>
              <w:t>Tình trạng hoạt động</w:t>
            </w:r>
          </w:p>
        </w:tc>
        <w:tc>
          <w:tcPr>
            <w:tcW w:w="709" w:type="dxa"/>
            <w:gridSpan w:val="2"/>
            <w:tcBorders>
              <w:top w:val="nil"/>
              <w:left w:val="nil"/>
              <w:bottom w:val="single" w:sz="4" w:space="0" w:color="auto"/>
              <w:right w:val="single" w:sz="4" w:space="0" w:color="auto"/>
            </w:tcBorders>
            <w:shd w:val="clear" w:color="000000" w:fill="00B050"/>
            <w:vAlign w:val="center"/>
            <w:hideMark/>
          </w:tcPr>
          <w:p w:rsidR="00C50334" w:rsidRPr="00775345" w:rsidRDefault="00C50334" w:rsidP="009D115F">
            <w:pPr>
              <w:jc w:val="center"/>
              <w:rPr>
                <w:b/>
                <w:bCs/>
                <w:color w:val="000000"/>
                <w:sz w:val="26"/>
                <w:szCs w:val="26"/>
              </w:rPr>
            </w:pPr>
            <w:r w:rsidRPr="00775345">
              <w:rPr>
                <w:b/>
                <w:bCs/>
                <w:color w:val="000000"/>
                <w:sz w:val="26"/>
                <w:szCs w:val="26"/>
              </w:rPr>
              <w:t>Cấp</w:t>
            </w:r>
          </w:p>
        </w:tc>
        <w:tc>
          <w:tcPr>
            <w:tcW w:w="850" w:type="dxa"/>
            <w:gridSpan w:val="2"/>
            <w:tcBorders>
              <w:top w:val="nil"/>
              <w:left w:val="nil"/>
              <w:bottom w:val="single" w:sz="4" w:space="0" w:color="auto"/>
              <w:right w:val="single" w:sz="4" w:space="0" w:color="auto"/>
            </w:tcBorders>
            <w:shd w:val="clear" w:color="000000" w:fill="00B050"/>
            <w:vAlign w:val="center"/>
            <w:hideMark/>
          </w:tcPr>
          <w:p w:rsidR="00C50334" w:rsidRPr="00775345" w:rsidRDefault="00C50334" w:rsidP="009D115F">
            <w:pPr>
              <w:jc w:val="center"/>
              <w:rPr>
                <w:b/>
                <w:bCs/>
                <w:color w:val="000000"/>
                <w:sz w:val="26"/>
                <w:szCs w:val="26"/>
              </w:rPr>
            </w:pPr>
            <w:r w:rsidRPr="00775345">
              <w:rPr>
                <w:b/>
                <w:bCs/>
                <w:color w:val="000000"/>
                <w:sz w:val="26"/>
                <w:szCs w:val="26"/>
              </w:rPr>
              <w:t>Loại hình</w:t>
            </w:r>
          </w:p>
        </w:tc>
        <w:tc>
          <w:tcPr>
            <w:tcW w:w="851" w:type="dxa"/>
            <w:tcBorders>
              <w:top w:val="nil"/>
              <w:left w:val="nil"/>
              <w:bottom w:val="single" w:sz="4" w:space="0" w:color="auto"/>
              <w:right w:val="single" w:sz="4" w:space="0" w:color="auto"/>
            </w:tcBorders>
            <w:shd w:val="clear" w:color="000000" w:fill="00B050"/>
            <w:vAlign w:val="center"/>
            <w:hideMark/>
          </w:tcPr>
          <w:p w:rsidR="00C50334" w:rsidRPr="00775345" w:rsidRDefault="00C50334" w:rsidP="009D115F">
            <w:pPr>
              <w:jc w:val="center"/>
              <w:rPr>
                <w:b/>
                <w:bCs/>
                <w:color w:val="000000"/>
                <w:sz w:val="26"/>
                <w:szCs w:val="26"/>
              </w:rPr>
            </w:pPr>
            <w:r w:rsidRPr="00775345">
              <w:rPr>
                <w:b/>
                <w:bCs/>
                <w:color w:val="000000"/>
                <w:sz w:val="26"/>
                <w:szCs w:val="26"/>
              </w:rPr>
              <w:t>Tình trạng hoạt động</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r w:rsidR="00C50334" w:rsidRPr="00775345" w:rsidTr="009D115F">
        <w:trPr>
          <w:trHeight w:val="33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2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52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1403"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52"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C50334" w:rsidRPr="00775345" w:rsidRDefault="00C50334" w:rsidP="009D115F">
            <w:pPr>
              <w:rPr>
                <w:color w:val="000000"/>
                <w:sz w:val="26"/>
                <w:szCs w:val="26"/>
              </w:rPr>
            </w:pPr>
            <w:r w:rsidRPr="00775345">
              <w:rPr>
                <w:color w:val="000000"/>
                <w:sz w:val="26"/>
                <w:szCs w:val="26"/>
              </w:rPr>
              <w:t> </w:t>
            </w:r>
          </w:p>
        </w:tc>
      </w:tr>
    </w:tbl>
    <w:p w:rsidR="00C50334" w:rsidRPr="003E62AB" w:rsidRDefault="00C50334" w:rsidP="00C50334">
      <w:pPr>
        <w:spacing w:before="120" w:after="120"/>
        <w:jc w:val="center"/>
        <w:rPr>
          <w:b/>
          <w:color w:val="FF0000"/>
          <w:sz w:val="26"/>
          <w:szCs w:val="26"/>
        </w:rPr>
      </w:pPr>
    </w:p>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Default="00C50334" w:rsidP="00C50334"/>
    <w:p w:rsidR="00C50334" w:rsidRPr="009A428B" w:rsidRDefault="00C50334" w:rsidP="00C50334">
      <w:pPr>
        <w:jc w:val="center"/>
        <w:rPr>
          <w:b/>
          <w:sz w:val="26"/>
          <w:szCs w:val="26"/>
        </w:rPr>
      </w:pPr>
      <w:r w:rsidRPr="009A428B">
        <w:rPr>
          <w:b/>
          <w:sz w:val="26"/>
          <w:szCs w:val="26"/>
        </w:rPr>
        <w:lastRenderedPageBreak/>
        <w:t>MẪU DANH SÁCH HỌC SINH CHUYỂN TRƯỜNG</w:t>
      </w:r>
    </w:p>
    <w:p w:rsidR="00C50334" w:rsidRDefault="00C50334" w:rsidP="00C5033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2554"/>
        <w:gridCol w:w="1134"/>
        <w:gridCol w:w="1134"/>
        <w:gridCol w:w="1432"/>
        <w:gridCol w:w="1535"/>
        <w:gridCol w:w="1535"/>
      </w:tblGrid>
      <w:tr w:rsidR="00C50334" w:rsidTr="00C50334">
        <w:tc>
          <w:tcPr>
            <w:tcW w:w="531" w:type="dxa"/>
            <w:vMerge w:val="restart"/>
            <w:vAlign w:val="center"/>
          </w:tcPr>
          <w:p w:rsidR="00C50334" w:rsidRDefault="00C50334" w:rsidP="00C50334">
            <w:pPr>
              <w:jc w:val="center"/>
            </w:pPr>
            <w:r>
              <w:t>TT</w:t>
            </w:r>
          </w:p>
        </w:tc>
        <w:tc>
          <w:tcPr>
            <w:tcW w:w="2554" w:type="dxa"/>
            <w:vMerge w:val="restart"/>
            <w:tcBorders>
              <w:right w:val="single" w:sz="4" w:space="0" w:color="auto"/>
            </w:tcBorders>
            <w:vAlign w:val="center"/>
          </w:tcPr>
          <w:p w:rsidR="00C50334" w:rsidRDefault="00C50334" w:rsidP="00C50334">
            <w:pPr>
              <w:jc w:val="center"/>
            </w:pPr>
            <w:r>
              <w:t>Họ và tên</w:t>
            </w:r>
          </w:p>
        </w:tc>
        <w:tc>
          <w:tcPr>
            <w:tcW w:w="1134" w:type="dxa"/>
            <w:vMerge w:val="restart"/>
            <w:tcBorders>
              <w:left w:val="single" w:sz="4" w:space="0" w:color="auto"/>
            </w:tcBorders>
            <w:vAlign w:val="center"/>
          </w:tcPr>
          <w:p w:rsidR="00C50334" w:rsidRDefault="00C50334" w:rsidP="00C50334">
            <w:pPr>
              <w:jc w:val="center"/>
            </w:pPr>
            <w:r>
              <w:t>Ngày/tháng/năm sinh</w:t>
            </w:r>
          </w:p>
        </w:tc>
        <w:tc>
          <w:tcPr>
            <w:tcW w:w="2566" w:type="dxa"/>
            <w:gridSpan w:val="2"/>
            <w:vAlign w:val="center"/>
          </w:tcPr>
          <w:p w:rsidR="00C50334" w:rsidRDefault="00C50334" w:rsidP="00C50334">
            <w:pPr>
              <w:jc w:val="center"/>
            </w:pPr>
            <w:r>
              <w:t>Trường hiện tại</w:t>
            </w:r>
          </w:p>
        </w:tc>
        <w:tc>
          <w:tcPr>
            <w:tcW w:w="3070" w:type="dxa"/>
            <w:gridSpan w:val="2"/>
            <w:vAlign w:val="center"/>
          </w:tcPr>
          <w:p w:rsidR="00C50334" w:rsidRDefault="00C50334" w:rsidP="00C50334">
            <w:pPr>
              <w:jc w:val="center"/>
            </w:pPr>
            <w:r>
              <w:t>Trường cho đi</w:t>
            </w:r>
          </w:p>
        </w:tc>
      </w:tr>
      <w:tr w:rsidR="00C50334" w:rsidTr="00C50334">
        <w:tc>
          <w:tcPr>
            <w:tcW w:w="531" w:type="dxa"/>
            <w:vMerge/>
            <w:vAlign w:val="center"/>
          </w:tcPr>
          <w:p w:rsidR="00C50334" w:rsidRDefault="00C50334" w:rsidP="00C50334">
            <w:pPr>
              <w:jc w:val="center"/>
            </w:pPr>
          </w:p>
        </w:tc>
        <w:tc>
          <w:tcPr>
            <w:tcW w:w="2554" w:type="dxa"/>
            <w:vMerge/>
            <w:tcBorders>
              <w:right w:val="single" w:sz="4" w:space="0" w:color="auto"/>
            </w:tcBorders>
            <w:vAlign w:val="center"/>
          </w:tcPr>
          <w:p w:rsidR="00C50334" w:rsidRDefault="00C50334" w:rsidP="00C50334">
            <w:pPr>
              <w:jc w:val="center"/>
            </w:pPr>
          </w:p>
        </w:tc>
        <w:tc>
          <w:tcPr>
            <w:tcW w:w="1134" w:type="dxa"/>
            <w:vMerge/>
            <w:tcBorders>
              <w:left w:val="single" w:sz="4" w:space="0" w:color="auto"/>
            </w:tcBorders>
            <w:vAlign w:val="center"/>
          </w:tcPr>
          <w:p w:rsidR="00C50334" w:rsidRDefault="00C50334" w:rsidP="00C50334">
            <w:pPr>
              <w:jc w:val="center"/>
            </w:pPr>
          </w:p>
        </w:tc>
        <w:tc>
          <w:tcPr>
            <w:tcW w:w="1134" w:type="dxa"/>
            <w:vAlign w:val="center"/>
          </w:tcPr>
          <w:p w:rsidR="00C50334" w:rsidRDefault="00C50334" w:rsidP="00C50334">
            <w:pPr>
              <w:jc w:val="center"/>
            </w:pPr>
            <w:r>
              <w:t>Lớp</w:t>
            </w:r>
          </w:p>
        </w:tc>
        <w:tc>
          <w:tcPr>
            <w:tcW w:w="1432" w:type="dxa"/>
            <w:vAlign w:val="center"/>
          </w:tcPr>
          <w:p w:rsidR="00C50334" w:rsidRDefault="00C50334" w:rsidP="00C50334">
            <w:pPr>
              <w:jc w:val="center"/>
            </w:pPr>
            <w:r>
              <w:t>Tên trường</w:t>
            </w:r>
          </w:p>
        </w:tc>
        <w:tc>
          <w:tcPr>
            <w:tcW w:w="1535" w:type="dxa"/>
            <w:vAlign w:val="center"/>
          </w:tcPr>
          <w:p w:rsidR="00C50334" w:rsidRDefault="00C50334" w:rsidP="00C50334">
            <w:pPr>
              <w:jc w:val="center"/>
            </w:pPr>
            <w:r>
              <w:t>Tên trường</w:t>
            </w:r>
          </w:p>
        </w:tc>
        <w:tc>
          <w:tcPr>
            <w:tcW w:w="1535" w:type="dxa"/>
            <w:vAlign w:val="center"/>
          </w:tcPr>
          <w:p w:rsidR="00C50334" w:rsidRDefault="00C50334" w:rsidP="00C50334">
            <w:pPr>
              <w:jc w:val="center"/>
            </w:pPr>
            <w:r>
              <w:t>Thông tin liên hệ với trường (số đt và email)</w:t>
            </w:r>
          </w:p>
        </w:tc>
      </w:tr>
      <w:tr w:rsidR="00C50334" w:rsidTr="00C50334">
        <w:tc>
          <w:tcPr>
            <w:tcW w:w="531" w:type="dxa"/>
          </w:tcPr>
          <w:p w:rsidR="00C50334" w:rsidRDefault="00C50334" w:rsidP="009D115F"/>
        </w:tc>
        <w:tc>
          <w:tcPr>
            <w:tcW w:w="2554" w:type="dxa"/>
            <w:tcBorders>
              <w:right w:val="single" w:sz="4" w:space="0" w:color="auto"/>
            </w:tcBorders>
          </w:tcPr>
          <w:p w:rsidR="00C50334" w:rsidRDefault="00C50334" w:rsidP="009D115F"/>
        </w:tc>
        <w:tc>
          <w:tcPr>
            <w:tcW w:w="1134" w:type="dxa"/>
            <w:tcBorders>
              <w:left w:val="single" w:sz="4" w:space="0" w:color="auto"/>
            </w:tcBorders>
          </w:tcPr>
          <w:p w:rsidR="00C50334" w:rsidRDefault="00C50334" w:rsidP="009D115F"/>
        </w:tc>
        <w:tc>
          <w:tcPr>
            <w:tcW w:w="1134" w:type="dxa"/>
          </w:tcPr>
          <w:p w:rsidR="00C50334" w:rsidRDefault="00C50334" w:rsidP="009D115F"/>
        </w:tc>
        <w:tc>
          <w:tcPr>
            <w:tcW w:w="1432" w:type="dxa"/>
          </w:tcPr>
          <w:p w:rsidR="00C50334" w:rsidRDefault="00C50334" w:rsidP="009D115F"/>
        </w:tc>
        <w:tc>
          <w:tcPr>
            <w:tcW w:w="1535" w:type="dxa"/>
          </w:tcPr>
          <w:p w:rsidR="00C50334" w:rsidRDefault="00C50334" w:rsidP="009D115F"/>
        </w:tc>
        <w:tc>
          <w:tcPr>
            <w:tcW w:w="1535" w:type="dxa"/>
          </w:tcPr>
          <w:p w:rsidR="00C50334" w:rsidRDefault="00C50334" w:rsidP="009D115F"/>
        </w:tc>
      </w:tr>
      <w:tr w:rsidR="00C50334" w:rsidTr="00C50334">
        <w:tc>
          <w:tcPr>
            <w:tcW w:w="531" w:type="dxa"/>
          </w:tcPr>
          <w:p w:rsidR="00C50334" w:rsidRDefault="00C50334" w:rsidP="009D115F"/>
        </w:tc>
        <w:tc>
          <w:tcPr>
            <w:tcW w:w="2554" w:type="dxa"/>
            <w:tcBorders>
              <w:right w:val="single" w:sz="4" w:space="0" w:color="auto"/>
            </w:tcBorders>
          </w:tcPr>
          <w:p w:rsidR="00C50334" w:rsidRDefault="00C50334" w:rsidP="009D115F"/>
        </w:tc>
        <w:tc>
          <w:tcPr>
            <w:tcW w:w="1134" w:type="dxa"/>
            <w:tcBorders>
              <w:left w:val="single" w:sz="4" w:space="0" w:color="auto"/>
            </w:tcBorders>
          </w:tcPr>
          <w:p w:rsidR="00C50334" w:rsidRDefault="00C50334" w:rsidP="009D115F"/>
        </w:tc>
        <w:tc>
          <w:tcPr>
            <w:tcW w:w="1134" w:type="dxa"/>
          </w:tcPr>
          <w:p w:rsidR="00C50334" w:rsidRDefault="00C50334" w:rsidP="009D115F"/>
        </w:tc>
        <w:tc>
          <w:tcPr>
            <w:tcW w:w="1432" w:type="dxa"/>
          </w:tcPr>
          <w:p w:rsidR="00C50334" w:rsidRDefault="00C50334" w:rsidP="009D115F"/>
        </w:tc>
        <w:tc>
          <w:tcPr>
            <w:tcW w:w="1535" w:type="dxa"/>
          </w:tcPr>
          <w:p w:rsidR="00C50334" w:rsidRDefault="00C50334" w:rsidP="009D115F"/>
        </w:tc>
        <w:tc>
          <w:tcPr>
            <w:tcW w:w="1535" w:type="dxa"/>
          </w:tcPr>
          <w:p w:rsidR="00C50334" w:rsidRDefault="00C50334" w:rsidP="009D115F"/>
        </w:tc>
      </w:tr>
      <w:tr w:rsidR="00C50334" w:rsidTr="00C50334">
        <w:tc>
          <w:tcPr>
            <w:tcW w:w="531" w:type="dxa"/>
          </w:tcPr>
          <w:p w:rsidR="00C50334" w:rsidRDefault="00C50334" w:rsidP="009D115F"/>
        </w:tc>
        <w:tc>
          <w:tcPr>
            <w:tcW w:w="2554" w:type="dxa"/>
            <w:tcBorders>
              <w:right w:val="single" w:sz="4" w:space="0" w:color="auto"/>
            </w:tcBorders>
          </w:tcPr>
          <w:p w:rsidR="00C50334" w:rsidRDefault="00C50334" w:rsidP="009D115F"/>
        </w:tc>
        <w:tc>
          <w:tcPr>
            <w:tcW w:w="1134" w:type="dxa"/>
            <w:tcBorders>
              <w:left w:val="single" w:sz="4" w:space="0" w:color="auto"/>
            </w:tcBorders>
          </w:tcPr>
          <w:p w:rsidR="00C50334" w:rsidRDefault="00C50334" w:rsidP="009D115F"/>
        </w:tc>
        <w:tc>
          <w:tcPr>
            <w:tcW w:w="1134" w:type="dxa"/>
          </w:tcPr>
          <w:p w:rsidR="00C50334" w:rsidRDefault="00C50334" w:rsidP="009D115F"/>
        </w:tc>
        <w:tc>
          <w:tcPr>
            <w:tcW w:w="1432" w:type="dxa"/>
          </w:tcPr>
          <w:p w:rsidR="00C50334" w:rsidRDefault="00C50334" w:rsidP="009D115F"/>
        </w:tc>
        <w:tc>
          <w:tcPr>
            <w:tcW w:w="1535" w:type="dxa"/>
          </w:tcPr>
          <w:p w:rsidR="00C50334" w:rsidRDefault="00C50334" w:rsidP="009D115F"/>
        </w:tc>
        <w:tc>
          <w:tcPr>
            <w:tcW w:w="1535" w:type="dxa"/>
          </w:tcPr>
          <w:p w:rsidR="00C50334" w:rsidRDefault="00C50334" w:rsidP="009D115F"/>
        </w:tc>
      </w:tr>
      <w:tr w:rsidR="00C50334" w:rsidTr="00C50334">
        <w:tc>
          <w:tcPr>
            <w:tcW w:w="531" w:type="dxa"/>
          </w:tcPr>
          <w:p w:rsidR="00C50334" w:rsidRDefault="00C50334" w:rsidP="009D115F"/>
        </w:tc>
        <w:tc>
          <w:tcPr>
            <w:tcW w:w="2554" w:type="dxa"/>
            <w:tcBorders>
              <w:right w:val="single" w:sz="4" w:space="0" w:color="auto"/>
            </w:tcBorders>
          </w:tcPr>
          <w:p w:rsidR="00C50334" w:rsidRDefault="00C50334" w:rsidP="009D115F"/>
        </w:tc>
        <w:tc>
          <w:tcPr>
            <w:tcW w:w="1134" w:type="dxa"/>
            <w:tcBorders>
              <w:left w:val="single" w:sz="4" w:space="0" w:color="auto"/>
            </w:tcBorders>
          </w:tcPr>
          <w:p w:rsidR="00C50334" w:rsidRDefault="00C50334" w:rsidP="009D115F"/>
        </w:tc>
        <w:tc>
          <w:tcPr>
            <w:tcW w:w="1134" w:type="dxa"/>
          </w:tcPr>
          <w:p w:rsidR="00C50334" w:rsidRDefault="00C50334" w:rsidP="009D115F"/>
        </w:tc>
        <w:tc>
          <w:tcPr>
            <w:tcW w:w="1432" w:type="dxa"/>
          </w:tcPr>
          <w:p w:rsidR="00C50334" w:rsidRDefault="00C50334" w:rsidP="009D115F"/>
        </w:tc>
        <w:tc>
          <w:tcPr>
            <w:tcW w:w="1535" w:type="dxa"/>
          </w:tcPr>
          <w:p w:rsidR="00C50334" w:rsidRDefault="00C50334" w:rsidP="009D115F"/>
        </w:tc>
        <w:tc>
          <w:tcPr>
            <w:tcW w:w="1535" w:type="dxa"/>
          </w:tcPr>
          <w:p w:rsidR="00C50334" w:rsidRDefault="00C50334" w:rsidP="009D115F"/>
        </w:tc>
      </w:tr>
      <w:tr w:rsidR="00C50334" w:rsidTr="00C50334">
        <w:tc>
          <w:tcPr>
            <w:tcW w:w="531" w:type="dxa"/>
          </w:tcPr>
          <w:p w:rsidR="00C50334" w:rsidRDefault="00C50334" w:rsidP="009D115F"/>
        </w:tc>
        <w:tc>
          <w:tcPr>
            <w:tcW w:w="2554" w:type="dxa"/>
            <w:tcBorders>
              <w:right w:val="single" w:sz="4" w:space="0" w:color="auto"/>
            </w:tcBorders>
          </w:tcPr>
          <w:p w:rsidR="00C50334" w:rsidRDefault="00C50334" w:rsidP="009D115F"/>
        </w:tc>
        <w:tc>
          <w:tcPr>
            <w:tcW w:w="1134" w:type="dxa"/>
            <w:tcBorders>
              <w:left w:val="single" w:sz="4" w:space="0" w:color="auto"/>
            </w:tcBorders>
          </w:tcPr>
          <w:p w:rsidR="00C50334" w:rsidRDefault="00C50334" w:rsidP="009D115F"/>
        </w:tc>
        <w:tc>
          <w:tcPr>
            <w:tcW w:w="1134" w:type="dxa"/>
          </w:tcPr>
          <w:p w:rsidR="00C50334" w:rsidRDefault="00C50334" w:rsidP="009D115F"/>
        </w:tc>
        <w:tc>
          <w:tcPr>
            <w:tcW w:w="1432" w:type="dxa"/>
          </w:tcPr>
          <w:p w:rsidR="00C50334" w:rsidRDefault="00C50334" w:rsidP="009D115F"/>
        </w:tc>
        <w:tc>
          <w:tcPr>
            <w:tcW w:w="1535" w:type="dxa"/>
          </w:tcPr>
          <w:p w:rsidR="00C50334" w:rsidRDefault="00C50334" w:rsidP="009D115F"/>
        </w:tc>
        <w:tc>
          <w:tcPr>
            <w:tcW w:w="1535" w:type="dxa"/>
          </w:tcPr>
          <w:p w:rsidR="00C50334" w:rsidRDefault="00C50334" w:rsidP="009D115F"/>
        </w:tc>
      </w:tr>
    </w:tbl>
    <w:p w:rsidR="00C50334" w:rsidRDefault="00C50334" w:rsidP="00C50334"/>
    <w:p w:rsidR="00C50334" w:rsidRDefault="00C50334" w:rsidP="0081059A"/>
    <w:sectPr w:rsidR="00C50334" w:rsidSect="0070289C">
      <w:footerReference w:type="default" r:id="rId1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ED" w:rsidRDefault="009626ED" w:rsidP="00DB367D">
      <w:r>
        <w:separator/>
      </w:r>
    </w:p>
  </w:endnote>
  <w:endnote w:type="continuationSeparator" w:id="0">
    <w:p w:rsidR="009626ED" w:rsidRDefault="009626ED" w:rsidP="00DB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18"/>
      <w:gridCol w:w="1002"/>
      <w:gridCol w:w="4319"/>
    </w:tblGrid>
    <w:tr w:rsidR="00916D6A">
      <w:trPr>
        <w:trHeight w:val="151"/>
      </w:trPr>
      <w:tc>
        <w:tcPr>
          <w:tcW w:w="2250" w:type="pct"/>
          <w:tcBorders>
            <w:bottom w:val="single" w:sz="4" w:space="0" w:color="4F81BD"/>
          </w:tcBorders>
        </w:tcPr>
        <w:p w:rsidR="00916D6A" w:rsidRDefault="00916D6A">
          <w:pPr>
            <w:pStyle w:val="Header"/>
            <w:rPr>
              <w:rFonts w:ascii="Cambria" w:hAnsi="Cambria"/>
              <w:b/>
              <w:bCs/>
            </w:rPr>
          </w:pPr>
        </w:p>
      </w:tc>
      <w:tc>
        <w:tcPr>
          <w:tcW w:w="500" w:type="pct"/>
          <w:vMerge w:val="restart"/>
          <w:noWrap/>
          <w:vAlign w:val="center"/>
        </w:tcPr>
        <w:p w:rsidR="00916D6A" w:rsidRPr="00DB367D" w:rsidRDefault="00916D6A">
          <w:pPr>
            <w:pStyle w:val="NoSpacing"/>
            <w:rPr>
              <w:rFonts w:ascii="Cambria" w:hAnsi="Cambria"/>
            </w:rPr>
          </w:pPr>
          <w:r w:rsidRPr="00DB367D">
            <w:rPr>
              <w:rFonts w:ascii="Cambria" w:hAnsi="Cambria"/>
              <w:b/>
            </w:rPr>
            <w:t xml:space="preserve">Trang </w:t>
          </w:r>
          <w:r w:rsidRPr="00DB367D">
            <w:fldChar w:fldCharType="begin"/>
          </w:r>
          <w:r w:rsidRPr="00DB367D">
            <w:instrText xml:space="preserve"> PAGE  \* MERGEFORMAT </w:instrText>
          </w:r>
          <w:r w:rsidRPr="00DB367D">
            <w:fldChar w:fldCharType="separate"/>
          </w:r>
          <w:r w:rsidR="00246EA7" w:rsidRPr="00246EA7">
            <w:rPr>
              <w:rFonts w:ascii="Cambria" w:hAnsi="Cambria"/>
              <w:b/>
              <w:noProof/>
            </w:rPr>
            <w:t>1</w:t>
          </w:r>
          <w:r w:rsidRPr="00DB367D">
            <w:fldChar w:fldCharType="end"/>
          </w:r>
        </w:p>
      </w:tc>
      <w:tc>
        <w:tcPr>
          <w:tcW w:w="2250" w:type="pct"/>
          <w:tcBorders>
            <w:bottom w:val="single" w:sz="4" w:space="0" w:color="4F81BD"/>
          </w:tcBorders>
        </w:tcPr>
        <w:p w:rsidR="00916D6A" w:rsidRDefault="00AE393E" w:rsidP="009F7881">
          <w:pPr>
            <w:pStyle w:val="Header"/>
            <w:jc w:val="center"/>
            <w:rPr>
              <w:rFonts w:ascii="Cambria" w:hAnsi="Cambria"/>
              <w:b/>
              <w:bCs/>
            </w:rPr>
          </w:pPr>
          <w:r>
            <w:rPr>
              <w:rFonts w:ascii="Cambria" w:hAnsi="Cambria"/>
              <w:b/>
              <w:bCs/>
            </w:rPr>
            <w:t>Email: hotro@csdl.moet.gov.vn</w:t>
          </w:r>
        </w:p>
      </w:tc>
    </w:tr>
    <w:tr w:rsidR="00916D6A">
      <w:trPr>
        <w:trHeight w:val="150"/>
      </w:trPr>
      <w:tc>
        <w:tcPr>
          <w:tcW w:w="2250" w:type="pct"/>
          <w:tcBorders>
            <w:top w:val="single" w:sz="4" w:space="0" w:color="4F81BD"/>
          </w:tcBorders>
        </w:tcPr>
        <w:p w:rsidR="00916D6A" w:rsidRDefault="00916D6A">
          <w:pPr>
            <w:pStyle w:val="Header"/>
            <w:rPr>
              <w:rFonts w:ascii="Cambria" w:hAnsi="Cambria"/>
              <w:b/>
              <w:bCs/>
            </w:rPr>
          </w:pPr>
        </w:p>
      </w:tc>
      <w:tc>
        <w:tcPr>
          <w:tcW w:w="500" w:type="pct"/>
          <w:vMerge/>
        </w:tcPr>
        <w:p w:rsidR="00916D6A" w:rsidRDefault="00916D6A">
          <w:pPr>
            <w:pStyle w:val="Header"/>
            <w:jc w:val="center"/>
            <w:rPr>
              <w:rFonts w:ascii="Cambria" w:hAnsi="Cambria"/>
              <w:b/>
              <w:bCs/>
            </w:rPr>
          </w:pPr>
        </w:p>
      </w:tc>
      <w:tc>
        <w:tcPr>
          <w:tcW w:w="2250" w:type="pct"/>
          <w:tcBorders>
            <w:top w:val="single" w:sz="4" w:space="0" w:color="4F81BD"/>
          </w:tcBorders>
        </w:tcPr>
        <w:p w:rsidR="00916D6A" w:rsidRDefault="00916D6A">
          <w:pPr>
            <w:pStyle w:val="Header"/>
            <w:rPr>
              <w:rFonts w:ascii="Cambria" w:hAnsi="Cambria"/>
              <w:b/>
              <w:bCs/>
            </w:rPr>
          </w:pPr>
        </w:p>
      </w:tc>
    </w:tr>
  </w:tbl>
  <w:p w:rsidR="00916D6A" w:rsidRDefault="009F7881">
    <w:pPr>
      <w:pStyle w:val="Footer"/>
    </w:pPr>
    <w:r>
      <w:t xml:space="preserve">Tổng đài hỗ trợ Hotline: </w:t>
    </w:r>
    <w:r w:rsidRPr="00AD1A8A">
      <w:rPr>
        <w:sz w:val="28"/>
        <w:lang w:val="vi-VN"/>
      </w:rPr>
      <w:t>1900 4740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ED" w:rsidRDefault="009626ED" w:rsidP="00DB367D">
      <w:r>
        <w:separator/>
      </w:r>
    </w:p>
  </w:footnote>
  <w:footnote w:type="continuationSeparator" w:id="0">
    <w:p w:rsidR="009626ED" w:rsidRDefault="009626ED" w:rsidP="00DB36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532"/>
    <w:multiLevelType w:val="hybridMultilevel"/>
    <w:tmpl w:val="0DB40DA0"/>
    <w:lvl w:ilvl="0" w:tplc="02665DE8">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AE6F1A"/>
    <w:multiLevelType w:val="hybridMultilevel"/>
    <w:tmpl w:val="F850C5A2"/>
    <w:lvl w:ilvl="0" w:tplc="48623CB2">
      <w:start w:val="1"/>
      <w:numFmt w:val="lowerLetter"/>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05A26EB"/>
    <w:multiLevelType w:val="hybridMultilevel"/>
    <w:tmpl w:val="41560EDA"/>
    <w:lvl w:ilvl="0" w:tplc="89D07E0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71D0497"/>
    <w:multiLevelType w:val="hybridMultilevel"/>
    <w:tmpl w:val="801E8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C49E9"/>
    <w:multiLevelType w:val="multilevel"/>
    <w:tmpl w:val="B05C68F6"/>
    <w:lvl w:ilvl="0">
      <w:start w:val="1"/>
      <w:numFmt w:val="decimal"/>
      <w:lvlText w:val="%1"/>
      <w:lvlJc w:val="left"/>
      <w:pPr>
        <w:ind w:left="1140" w:hanging="1140"/>
      </w:pPr>
      <w:rPr>
        <w:rFonts w:hint="default"/>
      </w:rPr>
    </w:lvl>
    <w:lvl w:ilvl="1">
      <w:start w:val="1"/>
      <w:numFmt w:val="decimal"/>
      <w:lvlText w:val="%1.%2"/>
      <w:lvlJc w:val="left"/>
      <w:pPr>
        <w:ind w:left="1860" w:hanging="1140"/>
      </w:pPr>
      <w:rPr>
        <w:rFonts w:hint="default"/>
      </w:rPr>
    </w:lvl>
    <w:lvl w:ilvl="2">
      <w:start w:val="1"/>
      <w:numFmt w:val="decimal"/>
      <w:lvlText w:val="%1.%2.%3"/>
      <w:lvlJc w:val="left"/>
      <w:pPr>
        <w:ind w:left="2580" w:hanging="1140"/>
      </w:pPr>
      <w:rPr>
        <w:rFonts w:hint="default"/>
      </w:rPr>
    </w:lvl>
    <w:lvl w:ilvl="3">
      <w:start w:val="1"/>
      <w:numFmt w:val="decimal"/>
      <w:lvlText w:val="%1.%2.%3.%4"/>
      <w:lvlJc w:val="left"/>
      <w:pPr>
        <w:ind w:left="3300" w:hanging="1140"/>
      </w:pPr>
      <w:rPr>
        <w:rFonts w:hint="default"/>
      </w:rPr>
    </w:lvl>
    <w:lvl w:ilvl="4">
      <w:start w:val="1"/>
      <w:numFmt w:val="decimal"/>
      <w:lvlText w:val="%1.%2.%3.%4.%5"/>
      <w:lvlJc w:val="left"/>
      <w:pPr>
        <w:ind w:left="4020" w:hanging="11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D1F5C71"/>
    <w:multiLevelType w:val="hybridMultilevel"/>
    <w:tmpl w:val="6C9E4FDE"/>
    <w:lvl w:ilvl="0" w:tplc="BA7EF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90"/>
    <w:rsid w:val="00017247"/>
    <w:rsid w:val="000173B6"/>
    <w:rsid w:val="00025F31"/>
    <w:rsid w:val="0004204E"/>
    <w:rsid w:val="000528A0"/>
    <w:rsid w:val="00056448"/>
    <w:rsid w:val="00065DB5"/>
    <w:rsid w:val="000927B7"/>
    <w:rsid w:val="00097784"/>
    <w:rsid w:val="000C4567"/>
    <w:rsid w:val="000C7DC3"/>
    <w:rsid w:val="000D1852"/>
    <w:rsid w:val="000D7BF6"/>
    <w:rsid w:val="000E4974"/>
    <w:rsid w:val="00112725"/>
    <w:rsid w:val="001171F4"/>
    <w:rsid w:val="00130D78"/>
    <w:rsid w:val="0014429D"/>
    <w:rsid w:val="00144FA9"/>
    <w:rsid w:val="00164F94"/>
    <w:rsid w:val="0017781D"/>
    <w:rsid w:val="00197FD1"/>
    <w:rsid w:val="001C473D"/>
    <w:rsid w:val="001D0132"/>
    <w:rsid w:val="001D03C0"/>
    <w:rsid w:val="001D17EA"/>
    <w:rsid w:val="001D2EE8"/>
    <w:rsid w:val="001D68D5"/>
    <w:rsid w:val="001F7FBF"/>
    <w:rsid w:val="00201A03"/>
    <w:rsid w:val="002024BA"/>
    <w:rsid w:val="00224987"/>
    <w:rsid w:val="0022755D"/>
    <w:rsid w:val="002311C7"/>
    <w:rsid w:val="00235CA4"/>
    <w:rsid w:val="002375E2"/>
    <w:rsid w:val="00246EA7"/>
    <w:rsid w:val="002532F8"/>
    <w:rsid w:val="002844C7"/>
    <w:rsid w:val="00284AA7"/>
    <w:rsid w:val="00291FC0"/>
    <w:rsid w:val="002929C7"/>
    <w:rsid w:val="00292C4B"/>
    <w:rsid w:val="002A3A2F"/>
    <w:rsid w:val="002C0608"/>
    <w:rsid w:val="002C295E"/>
    <w:rsid w:val="002C43CB"/>
    <w:rsid w:val="002D500C"/>
    <w:rsid w:val="002F2DD1"/>
    <w:rsid w:val="00300698"/>
    <w:rsid w:val="0030358D"/>
    <w:rsid w:val="00324939"/>
    <w:rsid w:val="00342EF1"/>
    <w:rsid w:val="003626CD"/>
    <w:rsid w:val="00380F4D"/>
    <w:rsid w:val="003855FA"/>
    <w:rsid w:val="003901C9"/>
    <w:rsid w:val="003A489D"/>
    <w:rsid w:val="003B10D6"/>
    <w:rsid w:val="003C767C"/>
    <w:rsid w:val="003E1CCE"/>
    <w:rsid w:val="003E488F"/>
    <w:rsid w:val="003E77F9"/>
    <w:rsid w:val="004121A9"/>
    <w:rsid w:val="00432CD7"/>
    <w:rsid w:val="004512AA"/>
    <w:rsid w:val="00470188"/>
    <w:rsid w:val="00471559"/>
    <w:rsid w:val="00471622"/>
    <w:rsid w:val="00476055"/>
    <w:rsid w:val="00480130"/>
    <w:rsid w:val="00482FBE"/>
    <w:rsid w:val="004A4A51"/>
    <w:rsid w:val="004D160C"/>
    <w:rsid w:val="00502C32"/>
    <w:rsid w:val="0051463E"/>
    <w:rsid w:val="00523DEA"/>
    <w:rsid w:val="0053072B"/>
    <w:rsid w:val="00542D32"/>
    <w:rsid w:val="00567F06"/>
    <w:rsid w:val="00574641"/>
    <w:rsid w:val="00582AEF"/>
    <w:rsid w:val="005939EF"/>
    <w:rsid w:val="0059667F"/>
    <w:rsid w:val="005A0443"/>
    <w:rsid w:val="005A0464"/>
    <w:rsid w:val="005E7E49"/>
    <w:rsid w:val="00613F46"/>
    <w:rsid w:val="0061581B"/>
    <w:rsid w:val="00637D9A"/>
    <w:rsid w:val="00645283"/>
    <w:rsid w:val="00651FD5"/>
    <w:rsid w:val="00672355"/>
    <w:rsid w:val="00674B95"/>
    <w:rsid w:val="0067520F"/>
    <w:rsid w:val="006773CB"/>
    <w:rsid w:val="006858F1"/>
    <w:rsid w:val="00694A53"/>
    <w:rsid w:val="0069703A"/>
    <w:rsid w:val="006B16F0"/>
    <w:rsid w:val="006B6B6F"/>
    <w:rsid w:val="006B702B"/>
    <w:rsid w:val="006C75E7"/>
    <w:rsid w:val="006D0589"/>
    <w:rsid w:val="006D6416"/>
    <w:rsid w:val="006E1ED1"/>
    <w:rsid w:val="0070289C"/>
    <w:rsid w:val="0071417E"/>
    <w:rsid w:val="00715FC2"/>
    <w:rsid w:val="00725E25"/>
    <w:rsid w:val="00736F48"/>
    <w:rsid w:val="0074089D"/>
    <w:rsid w:val="00752C36"/>
    <w:rsid w:val="0077787F"/>
    <w:rsid w:val="00790DCF"/>
    <w:rsid w:val="00796629"/>
    <w:rsid w:val="007C6176"/>
    <w:rsid w:val="007D448C"/>
    <w:rsid w:val="007E5A5E"/>
    <w:rsid w:val="007F7823"/>
    <w:rsid w:val="00805DB2"/>
    <w:rsid w:val="0081059A"/>
    <w:rsid w:val="00821044"/>
    <w:rsid w:val="00827F7E"/>
    <w:rsid w:val="00831467"/>
    <w:rsid w:val="008446D7"/>
    <w:rsid w:val="00852773"/>
    <w:rsid w:val="0086558B"/>
    <w:rsid w:val="00872192"/>
    <w:rsid w:val="008A146E"/>
    <w:rsid w:val="008C66AE"/>
    <w:rsid w:val="008D4594"/>
    <w:rsid w:val="008D5782"/>
    <w:rsid w:val="008D6716"/>
    <w:rsid w:val="008F244F"/>
    <w:rsid w:val="00916D6A"/>
    <w:rsid w:val="00925362"/>
    <w:rsid w:val="009345A0"/>
    <w:rsid w:val="00957F66"/>
    <w:rsid w:val="009626ED"/>
    <w:rsid w:val="0097291E"/>
    <w:rsid w:val="00975CFA"/>
    <w:rsid w:val="0099042C"/>
    <w:rsid w:val="00992407"/>
    <w:rsid w:val="009924ED"/>
    <w:rsid w:val="0099324D"/>
    <w:rsid w:val="009B5677"/>
    <w:rsid w:val="009D115F"/>
    <w:rsid w:val="009D2DB6"/>
    <w:rsid w:val="009D5593"/>
    <w:rsid w:val="009E5083"/>
    <w:rsid w:val="009F26A1"/>
    <w:rsid w:val="009F7881"/>
    <w:rsid w:val="00A15866"/>
    <w:rsid w:val="00A43BF6"/>
    <w:rsid w:val="00A577EE"/>
    <w:rsid w:val="00A62E2D"/>
    <w:rsid w:val="00A71D70"/>
    <w:rsid w:val="00AA1104"/>
    <w:rsid w:val="00AA6F63"/>
    <w:rsid w:val="00AB1A3B"/>
    <w:rsid w:val="00AB31F7"/>
    <w:rsid w:val="00AE393E"/>
    <w:rsid w:val="00B04AA4"/>
    <w:rsid w:val="00B066D0"/>
    <w:rsid w:val="00B11B64"/>
    <w:rsid w:val="00B27C05"/>
    <w:rsid w:val="00B3250A"/>
    <w:rsid w:val="00B371AB"/>
    <w:rsid w:val="00B37C7D"/>
    <w:rsid w:val="00B41AB7"/>
    <w:rsid w:val="00B43A77"/>
    <w:rsid w:val="00B61B7B"/>
    <w:rsid w:val="00B61DC4"/>
    <w:rsid w:val="00B75A79"/>
    <w:rsid w:val="00B978B5"/>
    <w:rsid w:val="00BB281A"/>
    <w:rsid w:val="00BB6CFF"/>
    <w:rsid w:val="00BD50CA"/>
    <w:rsid w:val="00BD79E9"/>
    <w:rsid w:val="00BF6202"/>
    <w:rsid w:val="00C23EE6"/>
    <w:rsid w:val="00C31761"/>
    <w:rsid w:val="00C50334"/>
    <w:rsid w:val="00C52EA8"/>
    <w:rsid w:val="00C617B2"/>
    <w:rsid w:val="00C754A3"/>
    <w:rsid w:val="00C84FB8"/>
    <w:rsid w:val="00C85E84"/>
    <w:rsid w:val="00C92209"/>
    <w:rsid w:val="00CE548B"/>
    <w:rsid w:val="00D00AD8"/>
    <w:rsid w:val="00D242BE"/>
    <w:rsid w:val="00D2621A"/>
    <w:rsid w:val="00D45C64"/>
    <w:rsid w:val="00D56FAD"/>
    <w:rsid w:val="00D57A9F"/>
    <w:rsid w:val="00D7562A"/>
    <w:rsid w:val="00D77C43"/>
    <w:rsid w:val="00D80BBE"/>
    <w:rsid w:val="00D82FFA"/>
    <w:rsid w:val="00D8789D"/>
    <w:rsid w:val="00DA747B"/>
    <w:rsid w:val="00DB2E3C"/>
    <w:rsid w:val="00DB367D"/>
    <w:rsid w:val="00DB50D0"/>
    <w:rsid w:val="00DC0458"/>
    <w:rsid w:val="00DF0B90"/>
    <w:rsid w:val="00DF58C3"/>
    <w:rsid w:val="00E067AC"/>
    <w:rsid w:val="00E30352"/>
    <w:rsid w:val="00E30C66"/>
    <w:rsid w:val="00E332C7"/>
    <w:rsid w:val="00E34FB6"/>
    <w:rsid w:val="00E374CF"/>
    <w:rsid w:val="00E6008D"/>
    <w:rsid w:val="00E8366B"/>
    <w:rsid w:val="00E863FD"/>
    <w:rsid w:val="00E86D08"/>
    <w:rsid w:val="00EA5156"/>
    <w:rsid w:val="00EB372B"/>
    <w:rsid w:val="00EC0F0A"/>
    <w:rsid w:val="00F0095F"/>
    <w:rsid w:val="00F178F0"/>
    <w:rsid w:val="00F22C6E"/>
    <w:rsid w:val="00F32E10"/>
    <w:rsid w:val="00F74778"/>
    <w:rsid w:val="00F816B4"/>
    <w:rsid w:val="00F868D1"/>
    <w:rsid w:val="00F91CC1"/>
    <w:rsid w:val="00F95D3A"/>
    <w:rsid w:val="00FA7CB1"/>
    <w:rsid w:val="00FB71AE"/>
    <w:rsid w:val="00FC2914"/>
    <w:rsid w:val="00FD22B7"/>
    <w:rsid w:val="00FD7227"/>
    <w:rsid w:val="00FF0510"/>
    <w:rsid w:val="00FF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FC978"/>
  <w15:chartTrackingRefBased/>
  <w15:docId w15:val="{0ACEF8EE-21BA-4BE2-A8D0-1747C0B2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F0B90"/>
    <w:rPr>
      <w:color w:val="0000FF"/>
      <w:u w:val="single"/>
    </w:rPr>
  </w:style>
  <w:style w:type="character" w:customStyle="1" w:styleId="fat">
    <w:name w:val="_f_at"/>
    <w:rsid w:val="003A489D"/>
  </w:style>
  <w:style w:type="paragraph" w:styleId="Header">
    <w:name w:val="header"/>
    <w:basedOn w:val="Normal"/>
    <w:link w:val="HeaderChar"/>
    <w:uiPriority w:val="99"/>
    <w:rsid w:val="00DB367D"/>
    <w:pPr>
      <w:tabs>
        <w:tab w:val="center" w:pos="4680"/>
        <w:tab w:val="right" w:pos="9360"/>
      </w:tabs>
    </w:pPr>
  </w:style>
  <w:style w:type="character" w:customStyle="1" w:styleId="HeaderChar">
    <w:name w:val="Header Char"/>
    <w:basedOn w:val="DefaultParagraphFont"/>
    <w:link w:val="Header"/>
    <w:uiPriority w:val="99"/>
    <w:rsid w:val="00DB367D"/>
    <w:rPr>
      <w:sz w:val="24"/>
      <w:szCs w:val="24"/>
    </w:rPr>
  </w:style>
  <w:style w:type="paragraph" w:styleId="Footer">
    <w:name w:val="footer"/>
    <w:basedOn w:val="Normal"/>
    <w:link w:val="FooterChar"/>
    <w:rsid w:val="00DB367D"/>
    <w:pPr>
      <w:tabs>
        <w:tab w:val="center" w:pos="4680"/>
        <w:tab w:val="right" w:pos="9360"/>
      </w:tabs>
    </w:pPr>
  </w:style>
  <w:style w:type="character" w:customStyle="1" w:styleId="FooterChar">
    <w:name w:val="Footer Char"/>
    <w:basedOn w:val="DefaultParagraphFont"/>
    <w:link w:val="Footer"/>
    <w:rsid w:val="00DB367D"/>
    <w:rPr>
      <w:sz w:val="24"/>
      <w:szCs w:val="24"/>
    </w:rPr>
  </w:style>
  <w:style w:type="paragraph" w:styleId="NoSpacing">
    <w:name w:val="No Spacing"/>
    <w:link w:val="NoSpacingChar"/>
    <w:uiPriority w:val="1"/>
    <w:qFormat/>
    <w:rsid w:val="00DB367D"/>
    <w:rPr>
      <w:rFonts w:ascii="Calibri" w:hAnsi="Calibri"/>
      <w:sz w:val="22"/>
      <w:szCs w:val="22"/>
    </w:rPr>
  </w:style>
  <w:style w:type="character" w:customStyle="1" w:styleId="NoSpacingChar">
    <w:name w:val="No Spacing Char"/>
    <w:basedOn w:val="DefaultParagraphFont"/>
    <w:link w:val="NoSpacing"/>
    <w:uiPriority w:val="1"/>
    <w:rsid w:val="00DB367D"/>
    <w:rPr>
      <w:rFonts w:ascii="Calibri" w:hAnsi="Calibri"/>
      <w:sz w:val="22"/>
      <w:szCs w:val="22"/>
      <w:lang w:val="en-US" w:eastAsia="en-US" w:bidi="ar-SA"/>
    </w:rPr>
  </w:style>
  <w:style w:type="paragraph" w:styleId="ListParagraph">
    <w:name w:val="List Paragraph"/>
    <w:basedOn w:val="Normal"/>
    <w:uiPriority w:val="34"/>
    <w:qFormat/>
    <w:rsid w:val="009F7881"/>
    <w:pPr>
      <w:spacing w:before="120" w:after="120"/>
      <w:ind w:left="720" w:firstLine="720"/>
      <w:contextualSpacing/>
      <w:jc w:val="both"/>
    </w:pPr>
    <w:rPr>
      <w:rFonts w:eastAsia="Calibri"/>
      <w:sz w:val="26"/>
      <w:szCs w:val="22"/>
    </w:rPr>
  </w:style>
  <w:style w:type="table" w:styleId="TableGrid">
    <w:name w:val="Table Grid"/>
    <w:basedOn w:val="TableNormal"/>
    <w:rsid w:val="00C503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sdl.moet.gov.vn/"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HƯỚNG DẪN CÁC MỤC CẦN BÁO CÁO TRÊN CSDL</vt:lpstr>
    </vt:vector>
  </TitlesOfParts>
  <Company/>
  <LinksUpToDate>false</LinksUpToDate>
  <CharactersWithSpaces>9359</CharactersWithSpaces>
  <SharedDoc>false</SharedDoc>
  <HLinks>
    <vt:vector size="6" baseType="variant">
      <vt:variant>
        <vt:i4>5308447</vt:i4>
      </vt:variant>
      <vt:variant>
        <vt:i4>0</vt:i4>
      </vt:variant>
      <vt:variant>
        <vt:i4>0</vt:i4>
      </vt:variant>
      <vt:variant>
        <vt:i4>5</vt:i4>
      </vt:variant>
      <vt:variant>
        <vt:lpwstr>http://csdl.moet.gov.vn/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CÁC MỤC CẦN BÁO CÁO TRÊN CSDL</dc:title>
  <dc:subject/>
  <dc:creator>LÊ MINH TIẾN</dc:creator>
  <cp:keywords/>
  <cp:lastModifiedBy>Tiến Lê Minh</cp:lastModifiedBy>
  <cp:revision>2</cp:revision>
  <cp:lastPrinted>2019-06-04T09:41:00Z</cp:lastPrinted>
  <dcterms:created xsi:type="dcterms:W3CDTF">2020-05-07T08:50:00Z</dcterms:created>
  <dcterms:modified xsi:type="dcterms:W3CDTF">2020-05-07T08:50:00Z</dcterms:modified>
</cp:coreProperties>
</file>